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4ECB9" w14:textId="77777777" w:rsidR="006B2728" w:rsidRPr="00531DC2" w:rsidRDefault="006B2728" w:rsidP="006B2728">
      <w:pPr>
        <w:spacing w:after="0"/>
        <w:jc w:val="center"/>
        <w:rPr>
          <w:b/>
          <w:sz w:val="34"/>
          <w:szCs w:val="34"/>
        </w:rPr>
      </w:pPr>
      <w:r w:rsidRPr="00531DC2">
        <w:rPr>
          <w:b/>
          <w:sz w:val="34"/>
          <w:szCs w:val="34"/>
        </w:rPr>
        <w:t>MDHA/CONTINUUM OF CARE BOARD OF DIRECTORS MEETING</w:t>
      </w:r>
    </w:p>
    <w:p w14:paraId="641A4AD9" w14:textId="77777777" w:rsidR="006B2728" w:rsidRPr="008D7779" w:rsidRDefault="006B2728" w:rsidP="006B2728">
      <w:pPr>
        <w:spacing w:after="0"/>
        <w:jc w:val="center"/>
        <w:rPr>
          <w:sz w:val="16"/>
          <w:szCs w:val="16"/>
        </w:rPr>
      </w:pPr>
    </w:p>
    <w:p w14:paraId="5FB65846" w14:textId="77777777" w:rsidR="006B2728" w:rsidRPr="00531DC2" w:rsidRDefault="006B2728" w:rsidP="006B2728">
      <w:pPr>
        <w:spacing w:after="0"/>
        <w:jc w:val="center"/>
        <w:rPr>
          <w:b/>
          <w:sz w:val="36"/>
          <w:szCs w:val="36"/>
          <w:u w:val="single"/>
        </w:rPr>
      </w:pPr>
      <w:r w:rsidRPr="00531DC2">
        <w:rPr>
          <w:b/>
          <w:sz w:val="36"/>
          <w:szCs w:val="36"/>
          <w:u w:val="single"/>
        </w:rPr>
        <w:t>MINUTES</w:t>
      </w:r>
    </w:p>
    <w:p w14:paraId="71654F6A" w14:textId="77777777" w:rsidR="006B2728" w:rsidRPr="00531DC2" w:rsidRDefault="006B2728" w:rsidP="006B2728">
      <w:pPr>
        <w:spacing w:after="0"/>
        <w:jc w:val="center"/>
        <w:rPr>
          <w:sz w:val="16"/>
          <w:szCs w:val="16"/>
        </w:rPr>
      </w:pPr>
    </w:p>
    <w:p w14:paraId="56A49B7B" w14:textId="2A05708C" w:rsidR="006B2728" w:rsidRPr="008D7779" w:rsidRDefault="006B2728" w:rsidP="006B2728">
      <w:pPr>
        <w:spacing w:after="0"/>
        <w:jc w:val="center"/>
        <w:rPr>
          <w:sz w:val="24"/>
          <w:szCs w:val="24"/>
        </w:rPr>
      </w:pPr>
      <w:r w:rsidRPr="008D7779">
        <w:rPr>
          <w:sz w:val="24"/>
          <w:szCs w:val="24"/>
        </w:rPr>
        <w:t xml:space="preserve">Friday, </w:t>
      </w:r>
      <w:r>
        <w:rPr>
          <w:sz w:val="24"/>
          <w:szCs w:val="24"/>
        </w:rPr>
        <w:t>January 12,</w:t>
      </w:r>
      <w:r w:rsidRPr="008D7779">
        <w:rPr>
          <w:sz w:val="24"/>
          <w:szCs w:val="24"/>
        </w:rPr>
        <w:t xml:space="preserve"> 201</w:t>
      </w:r>
      <w:r>
        <w:rPr>
          <w:sz w:val="24"/>
          <w:szCs w:val="24"/>
        </w:rPr>
        <w:t>8</w:t>
      </w:r>
      <w:r w:rsidRPr="008D7779">
        <w:rPr>
          <w:sz w:val="24"/>
          <w:szCs w:val="24"/>
        </w:rPr>
        <w:t xml:space="preserve">, </w:t>
      </w:r>
      <w:r>
        <w:rPr>
          <w:sz w:val="24"/>
          <w:szCs w:val="24"/>
        </w:rPr>
        <w:t>9:00</w:t>
      </w:r>
      <w:r w:rsidRPr="008D7779">
        <w:rPr>
          <w:sz w:val="24"/>
          <w:szCs w:val="24"/>
        </w:rPr>
        <w:t xml:space="preserve"> am – 1</w:t>
      </w:r>
      <w:r>
        <w:rPr>
          <w:sz w:val="24"/>
          <w:szCs w:val="24"/>
        </w:rPr>
        <w:t>1:0</w:t>
      </w:r>
      <w:r w:rsidRPr="008D7779">
        <w:rPr>
          <w:sz w:val="24"/>
          <w:szCs w:val="24"/>
        </w:rPr>
        <w:t xml:space="preserve">0 </w:t>
      </w:r>
      <w:r>
        <w:rPr>
          <w:sz w:val="24"/>
          <w:szCs w:val="24"/>
        </w:rPr>
        <w:t>am</w:t>
      </w:r>
    </w:p>
    <w:p w14:paraId="4B8D505A" w14:textId="326A2C8D" w:rsidR="006B2728" w:rsidRDefault="006B2728" w:rsidP="006B2728">
      <w:pPr>
        <w:spacing w:after="0"/>
        <w:jc w:val="center"/>
        <w:rPr>
          <w:sz w:val="24"/>
          <w:szCs w:val="24"/>
        </w:rPr>
      </w:pPr>
      <w:r>
        <w:rPr>
          <w:sz w:val="24"/>
          <w:szCs w:val="24"/>
        </w:rPr>
        <w:t>2801 Swiss Avenue, Dallas, TX  75204</w:t>
      </w:r>
    </w:p>
    <w:p w14:paraId="075077C6" w14:textId="77777777" w:rsidR="006B2728" w:rsidRPr="00531DC2" w:rsidRDefault="006B2728" w:rsidP="006B2728">
      <w:pPr>
        <w:rPr>
          <w:sz w:val="20"/>
          <w:szCs w:val="20"/>
          <w:u w:val="single"/>
        </w:rPr>
      </w:pPr>
    </w:p>
    <w:p w14:paraId="350F89B3" w14:textId="77777777" w:rsidR="006B2728" w:rsidRPr="008B2943" w:rsidRDefault="006B2728" w:rsidP="006B2728">
      <w:pPr>
        <w:rPr>
          <w:b/>
          <w:sz w:val="24"/>
          <w:szCs w:val="24"/>
          <w:u w:val="single"/>
        </w:rPr>
      </w:pPr>
      <w:r w:rsidRPr="008B2943">
        <w:rPr>
          <w:b/>
          <w:sz w:val="24"/>
          <w:szCs w:val="24"/>
          <w:u w:val="single"/>
        </w:rPr>
        <w:t>Board Members in Attendance:</w:t>
      </w:r>
    </w:p>
    <w:p w14:paraId="3022564B" w14:textId="61AF327C" w:rsidR="006B2728" w:rsidRPr="007D17CA" w:rsidRDefault="006B2728" w:rsidP="006B2728">
      <w:pPr>
        <w:jc w:val="both"/>
        <w:rPr>
          <w:sz w:val="24"/>
          <w:szCs w:val="24"/>
        </w:rPr>
      </w:pPr>
      <w:r>
        <w:rPr>
          <w:sz w:val="24"/>
          <w:szCs w:val="24"/>
        </w:rPr>
        <w:t>John E. Castañeda-Chair, Edd Eason-Vice Chair, Karen Hughes-Treasurer, Jennifer Dominguez, Shanette Eaden, Vicki Ebner, Brooke Etie, Regina Levine, Traswell Livingston, Ellen Magnis, Kyla Rankin, Ricky Redd</w:t>
      </w:r>
      <w:r w:rsidR="004C7A01">
        <w:rPr>
          <w:sz w:val="24"/>
          <w:szCs w:val="24"/>
        </w:rPr>
        <w:t xml:space="preserve">, Daniel Roby </w:t>
      </w:r>
      <w:r>
        <w:rPr>
          <w:sz w:val="24"/>
          <w:szCs w:val="24"/>
        </w:rPr>
        <w:t xml:space="preserve">and </w:t>
      </w:r>
      <w:r w:rsidR="004C7A01">
        <w:rPr>
          <w:sz w:val="24"/>
          <w:szCs w:val="24"/>
        </w:rPr>
        <w:t>Michael Walker</w:t>
      </w:r>
    </w:p>
    <w:p w14:paraId="305552EA" w14:textId="77777777" w:rsidR="006B2728" w:rsidRPr="008B2943" w:rsidRDefault="006B2728" w:rsidP="006B2728">
      <w:pPr>
        <w:rPr>
          <w:b/>
          <w:sz w:val="24"/>
          <w:szCs w:val="24"/>
          <w:u w:val="single"/>
        </w:rPr>
      </w:pPr>
      <w:r w:rsidRPr="008B2943">
        <w:rPr>
          <w:b/>
          <w:sz w:val="24"/>
          <w:szCs w:val="24"/>
          <w:u w:val="single"/>
        </w:rPr>
        <w:t>Staff and Guests in Attendance:</w:t>
      </w:r>
    </w:p>
    <w:p w14:paraId="545AA26A" w14:textId="2E1970DD" w:rsidR="006B2728" w:rsidRPr="002652AE" w:rsidRDefault="006B2728" w:rsidP="006B2728">
      <w:pPr>
        <w:jc w:val="both"/>
        <w:rPr>
          <w:sz w:val="24"/>
          <w:szCs w:val="24"/>
        </w:rPr>
      </w:pPr>
      <w:r w:rsidRPr="002652AE">
        <w:rPr>
          <w:sz w:val="24"/>
          <w:szCs w:val="24"/>
        </w:rPr>
        <w:t>Cindy Crain, Lynet</w:t>
      </w:r>
      <w:r>
        <w:rPr>
          <w:sz w:val="24"/>
          <w:szCs w:val="24"/>
        </w:rPr>
        <w:t>t</w:t>
      </w:r>
      <w:r w:rsidRPr="002652AE">
        <w:rPr>
          <w:sz w:val="24"/>
          <w:szCs w:val="24"/>
        </w:rPr>
        <w:t>e Austin</w:t>
      </w:r>
      <w:r>
        <w:rPr>
          <w:sz w:val="24"/>
          <w:szCs w:val="24"/>
        </w:rPr>
        <w:t>,</w:t>
      </w:r>
      <w:r w:rsidRPr="002652AE">
        <w:rPr>
          <w:sz w:val="24"/>
          <w:szCs w:val="24"/>
        </w:rPr>
        <w:t xml:space="preserve"> Freda Coleman, Rebecca Cox, Alex Espinos</w:t>
      </w:r>
      <w:r>
        <w:rPr>
          <w:sz w:val="24"/>
          <w:szCs w:val="24"/>
        </w:rPr>
        <w:t>a</w:t>
      </w:r>
      <w:r w:rsidRPr="002652AE">
        <w:rPr>
          <w:sz w:val="24"/>
          <w:szCs w:val="24"/>
        </w:rPr>
        <w:t xml:space="preserve">, </w:t>
      </w:r>
      <w:r>
        <w:rPr>
          <w:sz w:val="24"/>
          <w:szCs w:val="24"/>
        </w:rPr>
        <w:t>Eryca Peters and Derek Ruhl</w:t>
      </w:r>
      <w:r w:rsidR="004C7A01">
        <w:rPr>
          <w:sz w:val="24"/>
          <w:szCs w:val="24"/>
        </w:rPr>
        <w:t>; Robert Ceccarelli</w:t>
      </w:r>
    </w:p>
    <w:p w14:paraId="34159A52" w14:textId="77777777" w:rsidR="006B2728" w:rsidRPr="008B2943" w:rsidRDefault="006B2728" w:rsidP="006B2728">
      <w:pPr>
        <w:jc w:val="center"/>
        <w:rPr>
          <w:b/>
          <w:sz w:val="24"/>
          <w:szCs w:val="24"/>
          <w:u w:val="single"/>
        </w:rPr>
      </w:pPr>
      <w:r w:rsidRPr="008B2943">
        <w:rPr>
          <w:b/>
          <w:sz w:val="24"/>
          <w:szCs w:val="24"/>
          <w:u w:val="single"/>
        </w:rPr>
        <w:t>Call to Order</w:t>
      </w:r>
    </w:p>
    <w:p w14:paraId="53F92AEE" w14:textId="5ECD85E4" w:rsidR="004C7A01" w:rsidRDefault="004C7A01" w:rsidP="004C7A01">
      <w:pPr>
        <w:jc w:val="both"/>
        <w:rPr>
          <w:sz w:val="24"/>
          <w:szCs w:val="24"/>
        </w:rPr>
      </w:pPr>
      <w:r>
        <w:rPr>
          <w:sz w:val="24"/>
          <w:szCs w:val="24"/>
        </w:rPr>
        <w:t>The meeting was called to order at 9:07 am by John E. Castañeda, Board Chair.  He asked everyone present to introduce themselves.</w:t>
      </w:r>
    </w:p>
    <w:p w14:paraId="0D966D7F" w14:textId="0A2FA1EC" w:rsidR="004C7A01" w:rsidRDefault="004C7A01" w:rsidP="004C7A01">
      <w:pPr>
        <w:jc w:val="center"/>
        <w:rPr>
          <w:b/>
          <w:sz w:val="24"/>
          <w:szCs w:val="24"/>
          <w:u w:val="single"/>
        </w:rPr>
      </w:pPr>
      <w:r>
        <w:rPr>
          <w:b/>
          <w:sz w:val="24"/>
          <w:szCs w:val="24"/>
          <w:u w:val="single"/>
        </w:rPr>
        <w:t>Public Comment</w:t>
      </w:r>
    </w:p>
    <w:p w14:paraId="60638657" w14:textId="50E71433" w:rsidR="004C7A01" w:rsidRDefault="004C7A01" w:rsidP="004C7A01">
      <w:pPr>
        <w:jc w:val="both"/>
        <w:rPr>
          <w:sz w:val="24"/>
          <w:szCs w:val="24"/>
        </w:rPr>
      </w:pPr>
      <w:r>
        <w:rPr>
          <w:sz w:val="24"/>
          <w:szCs w:val="24"/>
        </w:rPr>
        <w:t>Guest Robert Ceccarelli informed the Board that he attends all City meetings related to the homel</w:t>
      </w:r>
      <w:r w:rsidR="00E807BA">
        <w:rPr>
          <w:sz w:val="24"/>
          <w:szCs w:val="24"/>
        </w:rPr>
        <w:t>e</w:t>
      </w:r>
      <w:r>
        <w:rPr>
          <w:sz w:val="24"/>
          <w:szCs w:val="24"/>
        </w:rPr>
        <w:t>ss.  His concern is th</w:t>
      </w:r>
      <w:r w:rsidR="00E807BA">
        <w:rPr>
          <w:sz w:val="24"/>
          <w:szCs w:val="24"/>
        </w:rPr>
        <w:t>a</w:t>
      </w:r>
      <w:r>
        <w:rPr>
          <w:sz w:val="24"/>
          <w:szCs w:val="24"/>
        </w:rPr>
        <w:t>t no one speaks up at these public meetings and without that nothing is going to happen.  He invited those present to attend the next meeting of the Dallas Area Homeless Partnership on January 19</w:t>
      </w:r>
      <w:r w:rsidRPr="004C7A01">
        <w:rPr>
          <w:sz w:val="24"/>
          <w:szCs w:val="24"/>
          <w:vertAlign w:val="superscript"/>
        </w:rPr>
        <w:t>th</w:t>
      </w:r>
      <w:r>
        <w:rPr>
          <w:sz w:val="24"/>
          <w:szCs w:val="24"/>
        </w:rPr>
        <w:t xml:space="preserve">.  </w:t>
      </w:r>
    </w:p>
    <w:p w14:paraId="43FF4703" w14:textId="7FF1E966" w:rsidR="00B145C8" w:rsidRDefault="00B145C8" w:rsidP="00B145C8">
      <w:pPr>
        <w:jc w:val="center"/>
        <w:rPr>
          <w:b/>
          <w:sz w:val="24"/>
          <w:szCs w:val="24"/>
          <w:u w:val="single"/>
        </w:rPr>
      </w:pPr>
      <w:r>
        <w:rPr>
          <w:b/>
          <w:sz w:val="24"/>
          <w:szCs w:val="24"/>
          <w:u w:val="single"/>
        </w:rPr>
        <w:t xml:space="preserve">CoC </w:t>
      </w:r>
      <w:r w:rsidR="005B3A83">
        <w:rPr>
          <w:b/>
          <w:sz w:val="24"/>
          <w:szCs w:val="24"/>
          <w:u w:val="single"/>
        </w:rPr>
        <w:t>Policies</w:t>
      </w:r>
      <w:r>
        <w:rPr>
          <w:b/>
          <w:sz w:val="24"/>
          <w:szCs w:val="24"/>
          <w:u w:val="single"/>
        </w:rPr>
        <w:t xml:space="preserve"> and Procedures Amendments</w:t>
      </w:r>
    </w:p>
    <w:p w14:paraId="7178906D" w14:textId="67535A26" w:rsidR="00B145C8" w:rsidRDefault="00276E6E" w:rsidP="00B145C8">
      <w:pPr>
        <w:jc w:val="both"/>
        <w:rPr>
          <w:sz w:val="24"/>
          <w:szCs w:val="24"/>
        </w:rPr>
      </w:pPr>
      <w:r>
        <w:rPr>
          <w:sz w:val="24"/>
          <w:szCs w:val="24"/>
        </w:rPr>
        <w:t xml:space="preserve">Cindy Crain, President &amp; CEO, reviewed MDHA’s Coordinated </w:t>
      </w:r>
      <w:r w:rsidR="005B3A83">
        <w:rPr>
          <w:sz w:val="24"/>
          <w:szCs w:val="24"/>
        </w:rPr>
        <w:t>Access System (CAS)</w:t>
      </w:r>
      <w:r>
        <w:rPr>
          <w:sz w:val="24"/>
          <w:szCs w:val="24"/>
        </w:rPr>
        <w:t xml:space="preserve"> Process (</w:t>
      </w:r>
      <w:r w:rsidRPr="00276E6E">
        <w:rPr>
          <w:i/>
          <w:sz w:val="24"/>
          <w:szCs w:val="24"/>
        </w:rPr>
        <w:t>see attached Power Point Presentation)</w:t>
      </w:r>
      <w:r>
        <w:rPr>
          <w:i/>
          <w:sz w:val="24"/>
          <w:szCs w:val="24"/>
        </w:rPr>
        <w:t>.</w:t>
      </w:r>
      <w:r>
        <w:rPr>
          <w:sz w:val="24"/>
          <w:szCs w:val="24"/>
        </w:rPr>
        <w:t xml:space="preserve">  The process is to be easy to understand, to cover the area, accessible, advertised and have a standardized assessment tool.  </w:t>
      </w:r>
    </w:p>
    <w:p w14:paraId="19FE0999" w14:textId="2D31CC49" w:rsidR="00276E6E" w:rsidRDefault="00276E6E" w:rsidP="00B145C8">
      <w:pPr>
        <w:jc w:val="both"/>
        <w:rPr>
          <w:sz w:val="24"/>
          <w:szCs w:val="24"/>
        </w:rPr>
      </w:pPr>
      <w:r>
        <w:rPr>
          <w:sz w:val="24"/>
          <w:szCs w:val="24"/>
        </w:rPr>
        <w:t xml:space="preserve">The Policies and Procedures committee met </w:t>
      </w:r>
      <w:r w:rsidR="005B3A83">
        <w:rPr>
          <w:sz w:val="24"/>
          <w:szCs w:val="24"/>
        </w:rPr>
        <w:t>several</w:t>
      </w:r>
      <w:r>
        <w:rPr>
          <w:sz w:val="24"/>
          <w:szCs w:val="24"/>
        </w:rPr>
        <w:t xml:space="preserve"> times</w:t>
      </w:r>
      <w:r w:rsidR="005B3A83">
        <w:rPr>
          <w:sz w:val="24"/>
          <w:szCs w:val="24"/>
        </w:rPr>
        <w:t xml:space="preserve"> to update the CAS</w:t>
      </w:r>
      <w:r>
        <w:rPr>
          <w:sz w:val="24"/>
          <w:szCs w:val="24"/>
        </w:rPr>
        <w:t xml:space="preserve"> </w:t>
      </w:r>
      <w:r w:rsidR="005B3A83">
        <w:rPr>
          <w:sz w:val="24"/>
          <w:szCs w:val="24"/>
        </w:rPr>
        <w:t xml:space="preserve">policies in accordance with HUD CPD Notice 17-01.  </w:t>
      </w:r>
      <w:r>
        <w:rPr>
          <w:sz w:val="24"/>
          <w:szCs w:val="24"/>
        </w:rPr>
        <w:t>for Board approval 3-4 times</w:t>
      </w:r>
      <w:r w:rsidR="008C7778">
        <w:rPr>
          <w:sz w:val="24"/>
          <w:szCs w:val="24"/>
        </w:rPr>
        <w:t xml:space="preserve"> (</w:t>
      </w:r>
      <w:r w:rsidR="008C7778" w:rsidRPr="008C7778">
        <w:rPr>
          <w:i/>
          <w:sz w:val="24"/>
          <w:szCs w:val="24"/>
        </w:rPr>
        <w:t>see attached CoC Policy and Procedures – Draft for Board Review, dated 1/12/2018)</w:t>
      </w:r>
      <w:r w:rsidR="008C7778">
        <w:rPr>
          <w:i/>
          <w:sz w:val="24"/>
          <w:szCs w:val="24"/>
        </w:rPr>
        <w:t>.</w:t>
      </w:r>
      <w:r w:rsidR="008C7778">
        <w:rPr>
          <w:sz w:val="24"/>
          <w:szCs w:val="24"/>
        </w:rPr>
        <w:t xml:space="preserve">  Crain noted these items that are new to the document:</w:t>
      </w:r>
    </w:p>
    <w:p w14:paraId="02758479" w14:textId="4E697F0A" w:rsidR="008C7778" w:rsidRDefault="008C7778" w:rsidP="008C7778">
      <w:pPr>
        <w:pStyle w:val="ListParagraph"/>
        <w:numPr>
          <w:ilvl w:val="0"/>
          <w:numId w:val="1"/>
        </w:numPr>
        <w:jc w:val="both"/>
        <w:rPr>
          <w:sz w:val="24"/>
          <w:szCs w:val="24"/>
        </w:rPr>
      </w:pPr>
      <w:r>
        <w:rPr>
          <w:sz w:val="24"/>
          <w:szCs w:val="24"/>
        </w:rPr>
        <w:lastRenderedPageBreak/>
        <w:t>Primary Access Points, Organized by Population:  To serve each population, organizations have stepped up to be the “first call”.  Today the Board is requested to approve the CoC Policy and Procedures; the next step after approval is to secure Memorandums of Understanding (MOU’s) with those organizations.</w:t>
      </w:r>
    </w:p>
    <w:p w14:paraId="403B7368" w14:textId="29B3BC62" w:rsidR="008C7778" w:rsidRDefault="008C7778" w:rsidP="008C7778">
      <w:pPr>
        <w:pStyle w:val="ListParagraph"/>
        <w:numPr>
          <w:ilvl w:val="0"/>
          <w:numId w:val="1"/>
        </w:numPr>
        <w:jc w:val="both"/>
        <w:rPr>
          <w:sz w:val="24"/>
          <w:szCs w:val="24"/>
        </w:rPr>
      </w:pPr>
      <w:r>
        <w:rPr>
          <w:sz w:val="24"/>
          <w:szCs w:val="24"/>
        </w:rPr>
        <w:t>Information and Referral/Access:  The Homeless Crisis Help Line, 888-411-6802 is now in operation.  MOU’s and publicity will roll out soon.</w:t>
      </w:r>
    </w:p>
    <w:p w14:paraId="6F4EB7C4" w14:textId="6673C264" w:rsidR="008C7778" w:rsidRDefault="008C7778" w:rsidP="008C7778">
      <w:pPr>
        <w:pStyle w:val="ListParagraph"/>
        <w:numPr>
          <w:ilvl w:val="0"/>
          <w:numId w:val="1"/>
        </w:numPr>
        <w:jc w:val="both"/>
        <w:rPr>
          <w:sz w:val="24"/>
          <w:szCs w:val="24"/>
        </w:rPr>
      </w:pPr>
      <w:r>
        <w:rPr>
          <w:sz w:val="24"/>
          <w:szCs w:val="24"/>
        </w:rPr>
        <w:t>Documentation of Priority Status (DOPS) and Housing Priority List</w:t>
      </w:r>
      <w:r w:rsidR="008B2943">
        <w:rPr>
          <w:sz w:val="24"/>
          <w:szCs w:val="24"/>
        </w:rPr>
        <w:t xml:space="preserve"> (</w:t>
      </w:r>
      <w:r>
        <w:rPr>
          <w:sz w:val="24"/>
          <w:szCs w:val="24"/>
        </w:rPr>
        <w:t>HPL</w:t>
      </w:r>
      <w:r w:rsidR="008B2943">
        <w:rPr>
          <w:sz w:val="24"/>
          <w:szCs w:val="24"/>
        </w:rPr>
        <w:t>)</w:t>
      </w:r>
      <w:r>
        <w:rPr>
          <w:sz w:val="24"/>
          <w:szCs w:val="24"/>
        </w:rPr>
        <w:t xml:space="preserve">:  Priority status helps to determine </w:t>
      </w:r>
      <w:r w:rsidR="005B3A83">
        <w:rPr>
          <w:sz w:val="24"/>
          <w:szCs w:val="24"/>
        </w:rPr>
        <w:t xml:space="preserve">the priority and determination of housing </w:t>
      </w:r>
      <w:proofErr w:type="spellStart"/>
      <w:r w:rsidR="005B3A83">
        <w:rPr>
          <w:sz w:val="24"/>
          <w:szCs w:val="24"/>
        </w:rPr>
        <w:t>intervetion</w:t>
      </w:r>
      <w:proofErr w:type="spellEnd"/>
      <w:r>
        <w:rPr>
          <w:sz w:val="24"/>
          <w:szCs w:val="24"/>
        </w:rPr>
        <w:t xml:space="preserve">.  Organizations must start at the top of the </w:t>
      </w:r>
      <w:r w:rsidR="008B2943">
        <w:rPr>
          <w:sz w:val="24"/>
          <w:szCs w:val="24"/>
        </w:rPr>
        <w:t xml:space="preserve">HPL, which is used to determine someone who is eligible for their services.  A look at the top 25 on the list reveals that some have been on the list for a while.  </w:t>
      </w:r>
    </w:p>
    <w:p w14:paraId="0741E88C" w14:textId="0B8DA420" w:rsidR="008B2943" w:rsidRDefault="008B2943" w:rsidP="008B2943">
      <w:pPr>
        <w:jc w:val="both"/>
        <w:rPr>
          <w:sz w:val="24"/>
          <w:szCs w:val="24"/>
        </w:rPr>
      </w:pPr>
      <w:r>
        <w:rPr>
          <w:sz w:val="24"/>
          <w:szCs w:val="24"/>
        </w:rPr>
        <w:t>Crain reviewed the HPL Tracker, which is updated each Monday, noting that as of January 3</w:t>
      </w:r>
      <w:r w:rsidRPr="008B2943">
        <w:rPr>
          <w:sz w:val="24"/>
          <w:szCs w:val="24"/>
          <w:vertAlign w:val="superscript"/>
        </w:rPr>
        <w:t>rd</w:t>
      </w:r>
      <w:r>
        <w:rPr>
          <w:sz w:val="24"/>
          <w:szCs w:val="24"/>
        </w:rPr>
        <w:t>, 744 persons have gone through the process of documentation and are waiting for housing opportunities.  Of these, 187 are chronically homeless; 237 are households with disabilities, at risk of chronic homelessness; 233 are households with no disability, low- to mid-range vulnerability and time homeless; and 87 households with no disability, low vulnerability and short term homeless.  The Tracker does not include Domestic Violence (DV) clients, but MDHA will make sure they are included in housing opportunities.</w:t>
      </w:r>
    </w:p>
    <w:p w14:paraId="53DE15A6" w14:textId="32750136" w:rsidR="008B2943" w:rsidRDefault="00FF33ED" w:rsidP="008B2943">
      <w:pPr>
        <w:jc w:val="both"/>
        <w:rPr>
          <w:sz w:val="24"/>
          <w:szCs w:val="24"/>
        </w:rPr>
      </w:pPr>
      <w:r>
        <w:rPr>
          <w:sz w:val="24"/>
          <w:szCs w:val="24"/>
        </w:rPr>
        <w:t xml:space="preserve">Traswell Livingston asked if agencies will be able to see how organizations are using the system.  Crain responded that MDHA </w:t>
      </w:r>
      <w:r w:rsidR="005B3A83">
        <w:rPr>
          <w:sz w:val="24"/>
          <w:szCs w:val="24"/>
        </w:rPr>
        <w:t>will measure performance for CoC Projects with a measure related to housing persons from the HPL on the annual s</w:t>
      </w:r>
      <w:r>
        <w:rPr>
          <w:sz w:val="24"/>
          <w:szCs w:val="24"/>
        </w:rPr>
        <w:t>co</w:t>
      </w:r>
      <w:r w:rsidR="005B3A83">
        <w:rPr>
          <w:sz w:val="24"/>
          <w:szCs w:val="24"/>
        </w:rPr>
        <w:t>rec</w:t>
      </w:r>
      <w:r>
        <w:rPr>
          <w:sz w:val="24"/>
          <w:szCs w:val="24"/>
        </w:rPr>
        <w:t xml:space="preserve">ards.  The Community Dashboard also provides information of how people get on and </w:t>
      </w:r>
      <w:r w:rsidR="0028182B">
        <w:rPr>
          <w:sz w:val="24"/>
          <w:szCs w:val="24"/>
        </w:rPr>
        <w:t>off</w:t>
      </w:r>
      <w:r>
        <w:rPr>
          <w:sz w:val="24"/>
          <w:szCs w:val="24"/>
        </w:rPr>
        <w:t xml:space="preserve"> the HPL.  Crain also noted that in March, business rules will be brought before the Board for approval to include rules and monitoring requirements.</w:t>
      </w:r>
    </w:p>
    <w:p w14:paraId="2CD36252" w14:textId="34A3AFDE" w:rsidR="00BA68B5" w:rsidRDefault="00BA68B5" w:rsidP="008B2943">
      <w:pPr>
        <w:jc w:val="both"/>
        <w:rPr>
          <w:sz w:val="24"/>
          <w:szCs w:val="24"/>
        </w:rPr>
      </w:pPr>
      <w:r>
        <w:rPr>
          <w:sz w:val="24"/>
          <w:szCs w:val="24"/>
        </w:rPr>
        <w:t>Today, the Board is requested to adopt Two Sections:  Section 6:  CAS and Section 13:  Non-Discrimination of the CoC Policy and Procedures.  After adoption of the P&amp;P, the Board will create a permanent CAS Committee whose membership will include all Primary Access Point organizations, MDHA CAS and HMIS Staff and will meet every other month.</w:t>
      </w:r>
    </w:p>
    <w:p w14:paraId="069EB52A" w14:textId="59EC8EBB" w:rsidR="004A4928" w:rsidRDefault="004A4928" w:rsidP="008B2943">
      <w:pPr>
        <w:jc w:val="both"/>
        <w:rPr>
          <w:sz w:val="24"/>
          <w:szCs w:val="24"/>
        </w:rPr>
      </w:pPr>
      <w:r>
        <w:rPr>
          <w:sz w:val="24"/>
          <w:szCs w:val="24"/>
        </w:rPr>
        <w:t>A discussion of the sections to be approved generated the following questions and comments:</w:t>
      </w:r>
    </w:p>
    <w:p w14:paraId="765B627C" w14:textId="26D7E4F4" w:rsidR="004A4928" w:rsidRDefault="004A4928" w:rsidP="004A4928">
      <w:pPr>
        <w:pStyle w:val="ListParagraph"/>
        <w:numPr>
          <w:ilvl w:val="0"/>
          <w:numId w:val="2"/>
        </w:numPr>
        <w:jc w:val="both"/>
        <w:rPr>
          <w:sz w:val="24"/>
          <w:szCs w:val="24"/>
        </w:rPr>
      </w:pPr>
      <w:r>
        <w:rPr>
          <w:sz w:val="24"/>
          <w:szCs w:val="24"/>
        </w:rPr>
        <w:t xml:space="preserve"> Ricky Redd - Line 353:  What constitutes documented attempts?  He would like to see more specific language defining what is an attempt.  Cindy Crain responded that details will be added to include a variety of multiple sources must be used to contact persons on the HPL for housing opportunities.</w:t>
      </w:r>
    </w:p>
    <w:p w14:paraId="28CB50EB" w14:textId="30101B9E" w:rsidR="00534EF8" w:rsidRPr="004A4928" w:rsidRDefault="00534EF8" w:rsidP="004A4928">
      <w:pPr>
        <w:pStyle w:val="ListParagraph"/>
        <w:numPr>
          <w:ilvl w:val="0"/>
          <w:numId w:val="2"/>
        </w:numPr>
        <w:jc w:val="both"/>
        <w:rPr>
          <w:sz w:val="24"/>
          <w:szCs w:val="24"/>
        </w:rPr>
      </w:pPr>
      <w:proofErr w:type="spellStart"/>
      <w:r>
        <w:rPr>
          <w:sz w:val="24"/>
          <w:szCs w:val="24"/>
        </w:rPr>
        <w:t>Shanette</w:t>
      </w:r>
      <w:proofErr w:type="spellEnd"/>
      <w:r>
        <w:rPr>
          <w:sz w:val="24"/>
          <w:szCs w:val="24"/>
        </w:rPr>
        <w:t xml:space="preserve"> </w:t>
      </w:r>
      <w:proofErr w:type="spellStart"/>
      <w:r>
        <w:rPr>
          <w:sz w:val="24"/>
          <w:szCs w:val="24"/>
        </w:rPr>
        <w:t>Eaden</w:t>
      </w:r>
      <w:proofErr w:type="spellEnd"/>
      <w:r>
        <w:rPr>
          <w:sz w:val="24"/>
          <w:szCs w:val="24"/>
        </w:rPr>
        <w:t xml:space="preserve"> - Lines 154-158:  Should the Texas Women’s Foundation be included?  Vicki Ebner responded that specifics should not be listed except for Primary Access Points.  Karen Hughes noted that other Domestic Violence shelters operating within the CoC.  Cindy Crain noted that the language will be changed.</w:t>
      </w:r>
    </w:p>
    <w:p w14:paraId="6FD8F1EC" w14:textId="47744ECA" w:rsidR="00BA68B5" w:rsidRDefault="00534EF8" w:rsidP="008B2943">
      <w:pPr>
        <w:jc w:val="both"/>
        <w:rPr>
          <w:sz w:val="24"/>
          <w:szCs w:val="24"/>
        </w:rPr>
      </w:pPr>
      <w:r>
        <w:rPr>
          <w:sz w:val="24"/>
          <w:szCs w:val="24"/>
        </w:rPr>
        <w:t>Cin</w:t>
      </w:r>
      <w:r w:rsidR="00F0726F">
        <w:rPr>
          <w:sz w:val="24"/>
          <w:szCs w:val="24"/>
        </w:rPr>
        <w:t>d</w:t>
      </w:r>
      <w:r>
        <w:rPr>
          <w:sz w:val="24"/>
          <w:szCs w:val="24"/>
        </w:rPr>
        <w:t xml:space="preserve">y Crain revised the language for Line 335 and noted that </w:t>
      </w:r>
      <w:r w:rsidR="009E7F33">
        <w:rPr>
          <w:sz w:val="24"/>
          <w:szCs w:val="24"/>
        </w:rPr>
        <w:t xml:space="preserve">the </w:t>
      </w:r>
      <w:r>
        <w:rPr>
          <w:sz w:val="24"/>
          <w:szCs w:val="24"/>
        </w:rPr>
        <w:t xml:space="preserve">incentive is to </w:t>
      </w:r>
      <w:r w:rsidR="009E7F33">
        <w:rPr>
          <w:sz w:val="24"/>
          <w:szCs w:val="24"/>
        </w:rPr>
        <w:t>house those in the higher categories above the baseline.  She will make sure that the DOPS Matrix is adjusted to reflect these changes.</w:t>
      </w:r>
    </w:p>
    <w:p w14:paraId="663ACB0E" w14:textId="428E09BB" w:rsidR="00BA68B5" w:rsidRDefault="00C25344" w:rsidP="008B2943">
      <w:pPr>
        <w:jc w:val="both"/>
        <w:rPr>
          <w:sz w:val="24"/>
          <w:szCs w:val="24"/>
        </w:rPr>
      </w:pPr>
      <w:r>
        <w:rPr>
          <w:sz w:val="24"/>
          <w:szCs w:val="24"/>
        </w:rPr>
        <w:t>The motion for approval of Section 6 was made by Jennifer Dominguez and seconded by Karen Hughes.  It was unanimously approved.  The motion passed.</w:t>
      </w:r>
    </w:p>
    <w:p w14:paraId="40F3EB0E" w14:textId="77777777" w:rsidR="00C25344" w:rsidRDefault="00C25344" w:rsidP="00C25344">
      <w:pPr>
        <w:jc w:val="both"/>
        <w:rPr>
          <w:sz w:val="24"/>
          <w:szCs w:val="24"/>
        </w:rPr>
      </w:pPr>
      <w:r>
        <w:rPr>
          <w:sz w:val="24"/>
          <w:szCs w:val="24"/>
        </w:rPr>
        <w:t>The motion to approve Section 13 was made by Karen Hughes and seconded by Vicki Ebner.  It was unanimously approved.  The motion passed.</w:t>
      </w:r>
    </w:p>
    <w:p w14:paraId="48FD0973" w14:textId="688D5D50" w:rsidR="00BA68B5" w:rsidRPr="00BA68B5" w:rsidRDefault="00C25344" w:rsidP="00C25344">
      <w:pPr>
        <w:jc w:val="center"/>
        <w:rPr>
          <w:b/>
          <w:sz w:val="24"/>
          <w:szCs w:val="24"/>
          <w:u w:val="single"/>
        </w:rPr>
      </w:pPr>
      <w:r>
        <w:rPr>
          <w:b/>
          <w:sz w:val="24"/>
          <w:szCs w:val="24"/>
          <w:u w:val="single"/>
        </w:rPr>
        <w:t>CoC Assembly Report</w:t>
      </w:r>
    </w:p>
    <w:p w14:paraId="28826B79" w14:textId="2D442D8D" w:rsidR="004C7A01" w:rsidRPr="005B3A83" w:rsidRDefault="008F0FA5" w:rsidP="004C7A01">
      <w:pPr>
        <w:jc w:val="both"/>
        <w:rPr>
          <w:sz w:val="24"/>
          <w:szCs w:val="24"/>
          <w:highlight w:val="yellow"/>
        </w:rPr>
      </w:pPr>
      <w:r w:rsidRPr="001860D0">
        <w:rPr>
          <w:sz w:val="24"/>
          <w:szCs w:val="24"/>
        </w:rPr>
        <w:t>Edd Eason</w:t>
      </w:r>
      <w:r w:rsidR="001860D0" w:rsidRPr="005B3A83">
        <w:rPr>
          <w:sz w:val="24"/>
          <w:szCs w:val="24"/>
        </w:rPr>
        <w:t>,</w:t>
      </w:r>
      <w:r w:rsidRPr="001860D0">
        <w:rPr>
          <w:sz w:val="24"/>
          <w:szCs w:val="24"/>
        </w:rPr>
        <w:t xml:space="preserve"> Co-Chair of the CoC Assembly, </w:t>
      </w:r>
      <w:r w:rsidR="005C39F6" w:rsidRPr="001860D0">
        <w:rPr>
          <w:sz w:val="24"/>
          <w:szCs w:val="24"/>
        </w:rPr>
        <w:t>presented a report of the November/December 2017 meeting held on December 12, 2018.  Committee leaders met and updated</w:t>
      </w:r>
      <w:r w:rsidR="001860D0" w:rsidRPr="005B3A83">
        <w:rPr>
          <w:sz w:val="24"/>
          <w:szCs w:val="24"/>
        </w:rPr>
        <w:t xml:space="preserve"> their efforts</w:t>
      </w:r>
      <w:r w:rsidR="005C39F6" w:rsidRPr="001860D0">
        <w:rPr>
          <w:sz w:val="24"/>
          <w:szCs w:val="24"/>
        </w:rPr>
        <w:t xml:space="preserve"> as re</w:t>
      </w:r>
      <w:r w:rsidR="001860D0" w:rsidRPr="005B3A83">
        <w:rPr>
          <w:sz w:val="24"/>
          <w:szCs w:val="24"/>
        </w:rPr>
        <w:t>lated to the Strategic Work Plan (SWP).</w:t>
      </w:r>
      <w:r w:rsidR="005C39F6" w:rsidRPr="001860D0">
        <w:rPr>
          <w:sz w:val="24"/>
          <w:szCs w:val="24"/>
        </w:rPr>
        <w:t xml:space="preserve"> </w:t>
      </w:r>
      <w:r w:rsidR="001860D0" w:rsidRPr="005B3A83">
        <w:rPr>
          <w:sz w:val="24"/>
          <w:szCs w:val="24"/>
        </w:rPr>
        <w:t xml:space="preserve">  He shared that there is lots </w:t>
      </w:r>
      <w:r w:rsidR="005C39F6" w:rsidRPr="001860D0">
        <w:rPr>
          <w:sz w:val="24"/>
          <w:szCs w:val="24"/>
        </w:rPr>
        <w:t>more representation</w:t>
      </w:r>
      <w:r w:rsidR="001860D0" w:rsidRPr="005B3A83">
        <w:rPr>
          <w:sz w:val="24"/>
          <w:szCs w:val="24"/>
        </w:rPr>
        <w:t xml:space="preserve"> from </w:t>
      </w:r>
      <w:r w:rsidR="001860D0">
        <w:rPr>
          <w:sz w:val="24"/>
          <w:szCs w:val="24"/>
        </w:rPr>
        <w:t xml:space="preserve">more </w:t>
      </w:r>
      <w:r w:rsidR="001860D0" w:rsidRPr="005B3A83">
        <w:rPr>
          <w:sz w:val="24"/>
          <w:szCs w:val="24"/>
        </w:rPr>
        <w:t xml:space="preserve">agencies </w:t>
      </w:r>
      <w:r w:rsidR="005C39F6" w:rsidRPr="001860D0">
        <w:rPr>
          <w:sz w:val="24"/>
          <w:szCs w:val="24"/>
        </w:rPr>
        <w:t xml:space="preserve">on the </w:t>
      </w:r>
      <w:r w:rsidR="001860D0" w:rsidRPr="005B3A83">
        <w:rPr>
          <w:sz w:val="24"/>
          <w:szCs w:val="24"/>
        </w:rPr>
        <w:t>C</w:t>
      </w:r>
      <w:r w:rsidR="005C39F6" w:rsidRPr="001860D0">
        <w:rPr>
          <w:sz w:val="24"/>
          <w:szCs w:val="24"/>
        </w:rPr>
        <w:t>ommittees that are meeting constantly and incremental improv</w:t>
      </w:r>
      <w:r w:rsidR="001860D0" w:rsidRPr="005B3A83">
        <w:rPr>
          <w:sz w:val="24"/>
          <w:szCs w:val="24"/>
        </w:rPr>
        <w:t>e</w:t>
      </w:r>
      <w:r w:rsidR="005C39F6" w:rsidRPr="001860D0">
        <w:rPr>
          <w:sz w:val="24"/>
          <w:szCs w:val="24"/>
        </w:rPr>
        <w:t xml:space="preserve">ments on </w:t>
      </w:r>
      <w:r w:rsidR="001860D0" w:rsidRPr="005B3A83">
        <w:rPr>
          <w:sz w:val="24"/>
          <w:szCs w:val="24"/>
        </w:rPr>
        <w:t xml:space="preserve">work </w:t>
      </w:r>
      <w:r w:rsidR="005C39F6" w:rsidRPr="001860D0">
        <w:rPr>
          <w:sz w:val="24"/>
          <w:szCs w:val="24"/>
        </w:rPr>
        <w:t xml:space="preserve">areas.  </w:t>
      </w:r>
      <w:r w:rsidR="001860D0" w:rsidRPr="005B3A83">
        <w:rPr>
          <w:sz w:val="24"/>
          <w:szCs w:val="24"/>
        </w:rPr>
        <w:t>The p</w:t>
      </w:r>
      <w:r w:rsidR="005C39F6" w:rsidRPr="001860D0">
        <w:rPr>
          <w:sz w:val="24"/>
          <w:szCs w:val="24"/>
        </w:rPr>
        <w:t>rior</w:t>
      </w:r>
      <w:r w:rsidR="001860D0" w:rsidRPr="005B3A83">
        <w:rPr>
          <w:sz w:val="24"/>
          <w:szCs w:val="24"/>
        </w:rPr>
        <w:t>i</w:t>
      </w:r>
      <w:r w:rsidR="005C39F6" w:rsidRPr="001860D0">
        <w:rPr>
          <w:sz w:val="24"/>
          <w:szCs w:val="24"/>
        </w:rPr>
        <w:t>ty for Edd and Dustin P</w:t>
      </w:r>
      <w:r w:rsidR="001860D0" w:rsidRPr="005B3A83">
        <w:rPr>
          <w:sz w:val="24"/>
          <w:szCs w:val="24"/>
        </w:rPr>
        <w:t>e</w:t>
      </w:r>
      <w:r w:rsidR="005C39F6" w:rsidRPr="001860D0">
        <w:rPr>
          <w:sz w:val="24"/>
          <w:szCs w:val="24"/>
        </w:rPr>
        <w:t>rkin</w:t>
      </w:r>
      <w:r w:rsidR="001860D0" w:rsidRPr="005B3A83">
        <w:rPr>
          <w:sz w:val="24"/>
          <w:szCs w:val="24"/>
        </w:rPr>
        <w:t xml:space="preserve"> as</w:t>
      </w:r>
      <w:r w:rsidR="005C39F6" w:rsidRPr="001860D0">
        <w:rPr>
          <w:sz w:val="24"/>
          <w:szCs w:val="24"/>
        </w:rPr>
        <w:t xml:space="preserve"> Co-Chair</w:t>
      </w:r>
      <w:r w:rsidR="001860D0" w:rsidRPr="005B3A83">
        <w:rPr>
          <w:sz w:val="24"/>
          <w:szCs w:val="24"/>
        </w:rPr>
        <w:t xml:space="preserve">s is </w:t>
      </w:r>
      <w:r w:rsidR="005C39F6" w:rsidRPr="001860D0">
        <w:rPr>
          <w:sz w:val="24"/>
          <w:szCs w:val="24"/>
        </w:rPr>
        <w:t xml:space="preserve">to get the best work out of the Committees and the leaders.  Rebecca Cox makes sure all committees are working and </w:t>
      </w:r>
      <w:r w:rsidR="001860D0" w:rsidRPr="005B3A83">
        <w:rPr>
          <w:sz w:val="24"/>
          <w:szCs w:val="24"/>
        </w:rPr>
        <w:t>communicating</w:t>
      </w:r>
      <w:r w:rsidR="005C39F6" w:rsidRPr="001860D0">
        <w:rPr>
          <w:sz w:val="24"/>
          <w:szCs w:val="24"/>
        </w:rPr>
        <w:t>.</w:t>
      </w:r>
    </w:p>
    <w:p w14:paraId="66969E4C" w14:textId="6A36B510" w:rsidR="00E963E9" w:rsidRPr="00A00927" w:rsidRDefault="00C25344" w:rsidP="00C25344">
      <w:pPr>
        <w:jc w:val="center"/>
        <w:rPr>
          <w:b/>
          <w:u w:val="single"/>
        </w:rPr>
      </w:pPr>
      <w:r w:rsidRPr="00A00927">
        <w:rPr>
          <w:b/>
          <w:u w:val="single"/>
        </w:rPr>
        <w:t>HMIS Governance Committee</w:t>
      </w:r>
    </w:p>
    <w:p w14:paraId="1172B030" w14:textId="3C7BEB78" w:rsidR="005C39F6" w:rsidRPr="005B3A83" w:rsidRDefault="005C39F6">
      <w:pPr>
        <w:jc w:val="both"/>
        <w:rPr>
          <w:sz w:val="24"/>
          <w:szCs w:val="24"/>
        </w:rPr>
      </w:pPr>
      <w:r w:rsidRPr="005B3A83">
        <w:rPr>
          <w:sz w:val="24"/>
          <w:szCs w:val="24"/>
        </w:rPr>
        <w:t>Da</w:t>
      </w:r>
      <w:r w:rsidR="001860D0" w:rsidRPr="005B3A83">
        <w:rPr>
          <w:sz w:val="24"/>
          <w:szCs w:val="24"/>
        </w:rPr>
        <w:t>niel</w:t>
      </w:r>
      <w:r w:rsidRPr="005B3A83">
        <w:rPr>
          <w:sz w:val="24"/>
          <w:szCs w:val="24"/>
        </w:rPr>
        <w:t xml:space="preserve"> Roby, Chair of the HMIS Committee</w:t>
      </w:r>
      <w:r w:rsidR="001860D0" w:rsidRPr="005B3A83">
        <w:rPr>
          <w:sz w:val="24"/>
          <w:szCs w:val="24"/>
        </w:rPr>
        <w:t>,</w:t>
      </w:r>
      <w:r w:rsidRPr="005B3A83">
        <w:rPr>
          <w:sz w:val="24"/>
          <w:szCs w:val="24"/>
        </w:rPr>
        <w:t xml:space="preserve"> will make sure that a copy of the survey conducted on Decembe</w:t>
      </w:r>
      <w:r w:rsidR="001860D0" w:rsidRPr="005B3A83">
        <w:rPr>
          <w:sz w:val="24"/>
          <w:szCs w:val="24"/>
        </w:rPr>
        <w:t>r</w:t>
      </w:r>
      <w:r w:rsidRPr="005B3A83">
        <w:rPr>
          <w:sz w:val="24"/>
          <w:szCs w:val="24"/>
        </w:rPr>
        <w:t xml:space="preserve"> 10, 2017 wil</w:t>
      </w:r>
      <w:r w:rsidR="001860D0" w:rsidRPr="005B3A83">
        <w:rPr>
          <w:sz w:val="24"/>
          <w:szCs w:val="24"/>
        </w:rPr>
        <w:t>l</w:t>
      </w:r>
      <w:r w:rsidRPr="005B3A83">
        <w:rPr>
          <w:sz w:val="24"/>
          <w:szCs w:val="24"/>
        </w:rPr>
        <w:t xml:space="preserve"> be made avai</w:t>
      </w:r>
      <w:r w:rsidR="001860D0" w:rsidRPr="005B3A83">
        <w:rPr>
          <w:sz w:val="24"/>
          <w:szCs w:val="24"/>
        </w:rPr>
        <w:t>lable</w:t>
      </w:r>
      <w:r w:rsidRPr="005B3A83">
        <w:rPr>
          <w:sz w:val="24"/>
          <w:szCs w:val="24"/>
        </w:rPr>
        <w:t xml:space="preserve"> to the Board for its next meeting.</w:t>
      </w:r>
      <w:r w:rsidR="001860D0" w:rsidRPr="005B3A83">
        <w:rPr>
          <w:sz w:val="24"/>
          <w:szCs w:val="24"/>
        </w:rPr>
        <w:t xml:space="preserve">  </w:t>
      </w:r>
      <w:r w:rsidRPr="005B3A83">
        <w:rPr>
          <w:sz w:val="24"/>
          <w:szCs w:val="24"/>
        </w:rPr>
        <w:t xml:space="preserve">The MOU and fee schedule </w:t>
      </w:r>
      <w:r w:rsidR="001860D0" w:rsidRPr="005B3A83">
        <w:rPr>
          <w:sz w:val="24"/>
          <w:szCs w:val="24"/>
        </w:rPr>
        <w:t>for</w:t>
      </w:r>
      <w:r w:rsidR="00A326A2" w:rsidRPr="005B3A83">
        <w:rPr>
          <w:sz w:val="24"/>
          <w:szCs w:val="24"/>
        </w:rPr>
        <w:t xml:space="preserve"> 2018 </w:t>
      </w:r>
      <w:r w:rsidRPr="005B3A83">
        <w:rPr>
          <w:sz w:val="24"/>
          <w:szCs w:val="24"/>
        </w:rPr>
        <w:t>were approved.  Survey results will be reviewed at the next mee</w:t>
      </w:r>
      <w:r w:rsidR="00A326A2" w:rsidRPr="005B3A83">
        <w:rPr>
          <w:sz w:val="24"/>
          <w:szCs w:val="24"/>
        </w:rPr>
        <w:t>t</w:t>
      </w:r>
      <w:r w:rsidRPr="005B3A83">
        <w:rPr>
          <w:sz w:val="24"/>
          <w:szCs w:val="24"/>
        </w:rPr>
        <w:t>ing.  Roby noted tha</w:t>
      </w:r>
      <w:r w:rsidR="00160DDC" w:rsidRPr="005B3A83">
        <w:rPr>
          <w:sz w:val="24"/>
          <w:szCs w:val="24"/>
        </w:rPr>
        <w:t>t</w:t>
      </w:r>
      <w:r w:rsidRPr="005B3A83">
        <w:rPr>
          <w:sz w:val="24"/>
          <w:szCs w:val="24"/>
        </w:rPr>
        <w:t xml:space="preserve"> 43% of users, primarily Case Man</w:t>
      </w:r>
      <w:r w:rsidR="00A326A2" w:rsidRPr="005B3A83">
        <w:rPr>
          <w:sz w:val="24"/>
          <w:szCs w:val="24"/>
        </w:rPr>
        <w:t>a</w:t>
      </w:r>
      <w:r w:rsidRPr="005B3A83">
        <w:rPr>
          <w:sz w:val="24"/>
          <w:szCs w:val="24"/>
        </w:rPr>
        <w:t>gers</w:t>
      </w:r>
      <w:r w:rsidR="00A326A2" w:rsidRPr="005B3A83">
        <w:rPr>
          <w:sz w:val="24"/>
          <w:szCs w:val="24"/>
        </w:rPr>
        <w:t>,</w:t>
      </w:r>
      <w:r w:rsidRPr="005B3A83">
        <w:rPr>
          <w:sz w:val="24"/>
          <w:szCs w:val="24"/>
        </w:rPr>
        <w:t xml:space="preserve"> responded includ</w:t>
      </w:r>
      <w:r w:rsidR="00A326A2" w:rsidRPr="005B3A83">
        <w:rPr>
          <w:sz w:val="24"/>
          <w:szCs w:val="24"/>
        </w:rPr>
        <w:t>ing</w:t>
      </w:r>
      <w:r w:rsidRPr="005B3A83">
        <w:rPr>
          <w:sz w:val="24"/>
          <w:szCs w:val="24"/>
        </w:rPr>
        <w:t xml:space="preserve"> supportive housing and emergency shelters.  It inc</w:t>
      </w:r>
      <w:r w:rsidR="00A326A2" w:rsidRPr="005B3A83">
        <w:rPr>
          <w:sz w:val="24"/>
          <w:szCs w:val="24"/>
        </w:rPr>
        <w:t>l</w:t>
      </w:r>
      <w:r w:rsidRPr="005B3A83">
        <w:rPr>
          <w:sz w:val="24"/>
          <w:szCs w:val="24"/>
        </w:rPr>
        <w:t>uded questions about CoC</w:t>
      </w:r>
      <w:r w:rsidR="00A326A2" w:rsidRPr="005B3A83">
        <w:rPr>
          <w:sz w:val="24"/>
          <w:szCs w:val="24"/>
        </w:rPr>
        <w:t xml:space="preserve"> itself.  </w:t>
      </w:r>
      <w:r w:rsidRPr="005B3A83">
        <w:rPr>
          <w:sz w:val="24"/>
          <w:szCs w:val="24"/>
        </w:rPr>
        <w:t>Roby thou</w:t>
      </w:r>
      <w:r w:rsidR="00A326A2" w:rsidRPr="005B3A83">
        <w:rPr>
          <w:sz w:val="24"/>
          <w:szCs w:val="24"/>
        </w:rPr>
        <w:t>g</w:t>
      </w:r>
      <w:r w:rsidRPr="005B3A83">
        <w:rPr>
          <w:sz w:val="24"/>
          <w:szCs w:val="24"/>
        </w:rPr>
        <w:t>ht th</w:t>
      </w:r>
      <w:r w:rsidR="00A326A2" w:rsidRPr="005B3A83">
        <w:rPr>
          <w:sz w:val="24"/>
          <w:szCs w:val="24"/>
        </w:rPr>
        <w:t>at</w:t>
      </w:r>
      <w:r w:rsidRPr="005B3A83">
        <w:rPr>
          <w:sz w:val="24"/>
          <w:szCs w:val="24"/>
        </w:rPr>
        <w:t xml:space="preserve"> the report results were positive overall. </w:t>
      </w:r>
      <w:r w:rsidR="00A326A2" w:rsidRPr="005B3A83">
        <w:rPr>
          <w:sz w:val="24"/>
          <w:szCs w:val="24"/>
        </w:rPr>
        <w:t>M</w:t>
      </w:r>
      <w:r w:rsidRPr="005B3A83">
        <w:rPr>
          <w:sz w:val="24"/>
          <w:szCs w:val="24"/>
        </w:rPr>
        <w:t>ost of the scores ranged between 6</w:t>
      </w:r>
      <w:r w:rsidR="00A326A2" w:rsidRPr="005B3A83">
        <w:rPr>
          <w:sz w:val="24"/>
          <w:szCs w:val="24"/>
        </w:rPr>
        <w:t>0</w:t>
      </w:r>
      <w:r w:rsidRPr="005B3A83">
        <w:rPr>
          <w:sz w:val="24"/>
          <w:szCs w:val="24"/>
        </w:rPr>
        <w:t xml:space="preserve"> and 100.  The average scores were:  Ease – 61; User friendly – 65; Customer – 76 and </w:t>
      </w:r>
      <w:r w:rsidR="00A326A2" w:rsidRPr="005B3A83">
        <w:rPr>
          <w:sz w:val="24"/>
          <w:szCs w:val="24"/>
        </w:rPr>
        <w:t>T</w:t>
      </w:r>
      <w:r w:rsidRPr="005B3A83">
        <w:rPr>
          <w:sz w:val="24"/>
          <w:szCs w:val="24"/>
        </w:rPr>
        <w:t>raining</w:t>
      </w:r>
      <w:r w:rsidR="00A326A2" w:rsidRPr="005B3A83">
        <w:rPr>
          <w:sz w:val="24"/>
          <w:szCs w:val="24"/>
        </w:rPr>
        <w:t xml:space="preserve"> </w:t>
      </w:r>
      <w:r w:rsidRPr="005B3A83">
        <w:rPr>
          <w:sz w:val="24"/>
          <w:szCs w:val="24"/>
        </w:rPr>
        <w:t>-</w:t>
      </w:r>
      <w:r w:rsidR="00A326A2" w:rsidRPr="005B3A83">
        <w:rPr>
          <w:sz w:val="24"/>
          <w:szCs w:val="24"/>
        </w:rPr>
        <w:t xml:space="preserve"> </w:t>
      </w:r>
      <w:r w:rsidRPr="005B3A83">
        <w:rPr>
          <w:sz w:val="24"/>
          <w:szCs w:val="24"/>
        </w:rPr>
        <w:t>69.  Some of the</w:t>
      </w:r>
      <w:r w:rsidR="00A326A2" w:rsidRPr="005B3A83">
        <w:rPr>
          <w:sz w:val="24"/>
          <w:szCs w:val="24"/>
        </w:rPr>
        <w:t xml:space="preserve"> complaints</w:t>
      </w:r>
      <w:r w:rsidRPr="005B3A83">
        <w:rPr>
          <w:sz w:val="24"/>
          <w:szCs w:val="24"/>
        </w:rPr>
        <w:t xml:space="preserve"> included reporting, which was not a surpri</w:t>
      </w:r>
      <w:r w:rsidR="00A326A2" w:rsidRPr="005B3A83">
        <w:rPr>
          <w:sz w:val="24"/>
          <w:szCs w:val="24"/>
        </w:rPr>
        <w:t>se because</w:t>
      </w:r>
      <w:r w:rsidRPr="005B3A83">
        <w:rPr>
          <w:sz w:val="24"/>
          <w:szCs w:val="24"/>
        </w:rPr>
        <w:t xml:space="preserve"> there are still</w:t>
      </w:r>
      <w:r w:rsidR="00A326A2" w:rsidRPr="005B3A83">
        <w:rPr>
          <w:sz w:val="24"/>
          <w:szCs w:val="24"/>
        </w:rPr>
        <w:t xml:space="preserve"> i</w:t>
      </w:r>
      <w:r w:rsidRPr="005B3A83">
        <w:rPr>
          <w:sz w:val="24"/>
          <w:szCs w:val="24"/>
        </w:rPr>
        <w:t xml:space="preserve">ssues.  The next meeting of the Committee will be held on </w:t>
      </w:r>
      <w:r w:rsidR="00A326A2" w:rsidRPr="005B3A83">
        <w:rPr>
          <w:sz w:val="24"/>
          <w:szCs w:val="24"/>
        </w:rPr>
        <w:t>January</w:t>
      </w:r>
      <w:r w:rsidRPr="005B3A83">
        <w:rPr>
          <w:sz w:val="24"/>
          <w:szCs w:val="24"/>
        </w:rPr>
        <w:t xml:space="preserve"> 30th.</w:t>
      </w:r>
    </w:p>
    <w:p w14:paraId="515E8CC3" w14:textId="07495D3A" w:rsidR="00C25344" w:rsidRPr="005B3A83" w:rsidRDefault="00160DDC" w:rsidP="00160DDC">
      <w:pPr>
        <w:jc w:val="both"/>
        <w:rPr>
          <w:i/>
          <w:sz w:val="24"/>
          <w:szCs w:val="24"/>
        </w:rPr>
      </w:pPr>
      <w:r w:rsidRPr="005B3A83">
        <w:rPr>
          <w:sz w:val="24"/>
          <w:szCs w:val="24"/>
        </w:rPr>
        <w:t xml:space="preserve">Jennifer Dominguez asked about </w:t>
      </w:r>
      <w:r w:rsidR="00F101E4" w:rsidRPr="005B3A83">
        <w:rPr>
          <w:sz w:val="24"/>
          <w:szCs w:val="24"/>
        </w:rPr>
        <w:t xml:space="preserve">the </w:t>
      </w:r>
      <w:r w:rsidRPr="005B3A83">
        <w:rPr>
          <w:sz w:val="24"/>
          <w:szCs w:val="24"/>
        </w:rPr>
        <w:t>contract and was informed by Cin</w:t>
      </w:r>
      <w:r w:rsidR="001D2512" w:rsidRPr="005B3A83">
        <w:rPr>
          <w:sz w:val="24"/>
          <w:szCs w:val="24"/>
        </w:rPr>
        <w:t>d</w:t>
      </w:r>
      <w:r w:rsidRPr="005B3A83">
        <w:rPr>
          <w:sz w:val="24"/>
          <w:szCs w:val="24"/>
        </w:rPr>
        <w:t>y Crain that it is a three</w:t>
      </w:r>
      <w:r w:rsidR="00A377A4" w:rsidRPr="005B3A83">
        <w:rPr>
          <w:sz w:val="24"/>
          <w:szCs w:val="24"/>
        </w:rPr>
        <w:t>-</w:t>
      </w:r>
      <w:r w:rsidRPr="005B3A83">
        <w:rPr>
          <w:sz w:val="24"/>
          <w:szCs w:val="24"/>
        </w:rPr>
        <w:t>year agreement, at a cost of $125,00 per year.  She informed the Board that the HMIS staff and PTI meet each week to review concerns and re</w:t>
      </w:r>
      <w:r w:rsidR="00A377A4" w:rsidRPr="005B3A83">
        <w:rPr>
          <w:sz w:val="24"/>
          <w:szCs w:val="24"/>
        </w:rPr>
        <w:t>solve</w:t>
      </w:r>
      <w:r w:rsidRPr="005B3A83">
        <w:rPr>
          <w:sz w:val="24"/>
          <w:szCs w:val="24"/>
        </w:rPr>
        <w:t xml:space="preserve"> them.  They are about half way through implementation.  PTI is also working on </w:t>
      </w:r>
      <w:r w:rsidR="00A016FE">
        <w:rPr>
          <w:sz w:val="24"/>
          <w:szCs w:val="24"/>
        </w:rPr>
        <w:t>amending the reporting system.</w:t>
      </w:r>
      <w:r w:rsidR="001D2512" w:rsidRPr="005B3A83">
        <w:rPr>
          <w:sz w:val="24"/>
          <w:szCs w:val="24"/>
        </w:rPr>
        <w:t xml:space="preserve"> C</w:t>
      </w:r>
      <w:r w:rsidR="00A377A4" w:rsidRPr="005B3A83">
        <w:rPr>
          <w:sz w:val="24"/>
          <w:szCs w:val="24"/>
        </w:rPr>
        <w:t>rain</w:t>
      </w:r>
      <w:r w:rsidR="001D2512" w:rsidRPr="005B3A83">
        <w:rPr>
          <w:sz w:val="24"/>
          <w:szCs w:val="24"/>
        </w:rPr>
        <w:t xml:space="preserve"> also noted that small problems stem for larger problems that they are working </w:t>
      </w:r>
      <w:r w:rsidR="00A377A4" w:rsidRPr="005B3A83">
        <w:rPr>
          <w:sz w:val="24"/>
          <w:szCs w:val="24"/>
        </w:rPr>
        <w:t>t</w:t>
      </w:r>
      <w:r w:rsidR="001D2512" w:rsidRPr="005B3A83">
        <w:rPr>
          <w:sz w:val="24"/>
          <w:szCs w:val="24"/>
        </w:rPr>
        <w:t>o improve.  New releases will be made on January 15</w:t>
      </w:r>
      <w:r w:rsidR="001D2512" w:rsidRPr="005B3A83">
        <w:rPr>
          <w:sz w:val="24"/>
          <w:szCs w:val="24"/>
          <w:vertAlign w:val="superscript"/>
        </w:rPr>
        <w:t>th</w:t>
      </w:r>
      <w:r w:rsidR="001D2512" w:rsidRPr="005B3A83">
        <w:rPr>
          <w:sz w:val="24"/>
          <w:szCs w:val="24"/>
        </w:rPr>
        <w:t xml:space="preserve"> and February 15</w:t>
      </w:r>
      <w:r w:rsidR="001D2512" w:rsidRPr="005B3A83">
        <w:rPr>
          <w:sz w:val="24"/>
          <w:szCs w:val="24"/>
          <w:vertAlign w:val="superscript"/>
        </w:rPr>
        <w:t>th</w:t>
      </w:r>
      <w:r w:rsidR="001D2512" w:rsidRPr="005B3A83">
        <w:rPr>
          <w:sz w:val="24"/>
          <w:szCs w:val="24"/>
        </w:rPr>
        <w:t>,</w:t>
      </w:r>
      <w:r w:rsidR="00A377A4" w:rsidRPr="005B3A83">
        <w:rPr>
          <w:sz w:val="24"/>
          <w:szCs w:val="24"/>
        </w:rPr>
        <w:t xml:space="preserve"> </w:t>
      </w:r>
      <w:r w:rsidR="001D2512" w:rsidRPr="005B3A83">
        <w:rPr>
          <w:sz w:val="24"/>
          <w:szCs w:val="24"/>
        </w:rPr>
        <w:t xml:space="preserve">which include </w:t>
      </w:r>
      <w:r w:rsidR="00A377A4" w:rsidRPr="005B3A83">
        <w:rPr>
          <w:sz w:val="24"/>
          <w:szCs w:val="24"/>
        </w:rPr>
        <w:t xml:space="preserve">a </w:t>
      </w:r>
      <w:r w:rsidR="001D2512" w:rsidRPr="005B3A83">
        <w:rPr>
          <w:sz w:val="24"/>
          <w:szCs w:val="24"/>
        </w:rPr>
        <w:t>backlog of issues that a</w:t>
      </w:r>
      <w:r w:rsidR="00A377A4" w:rsidRPr="005B3A83">
        <w:rPr>
          <w:sz w:val="24"/>
          <w:szCs w:val="24"/>
        </w:rPr>
        <w:t>r</w:t>
      </w:r>
      <w:r w:rsidR="001D2512" w:rsidRPr="005B3A83">
        <w:rPr>
          <w:sz w:val="24"/>
          <w:szCs w:val="24"/>
        </w:rPr>
        <w:t xml:space="preserve">e being resolved. </w:t>
      </w:r>
    </w:p>
    <w:p w14:paraId="3C5B43B0" w14:textId="1D299D21" w:rsidR="0012615D" w:rsidRPr="005B3A83" w:rsidRDefault="001D2512" w:rsidP="00160DDC">
      <w:pPr>
        <w:jc w:val="both"/>
        <w:rPr>
          <w:sz w:val="24"/>
          <w:szCs w:val="24"/>
        </w:rPr>
      </w:pPr>
      <w:r w:rsidRPr="005B3A83">
        <w:rPr>
          <w:sz w:val="24"/>
          <w:szCs w:val="24"/>
        </w:rPr>
        <w:t xml:space="preserve">Cindy Crain </w:t>
      </w:r>
      <w:r w:rsidR="00A377A4" w:rsidRPr="005B3A83">
        <w:rPr>
          <w:sz w:val="24"/>
          <w:szCs w:val="24"/>
        </w:rPr>
        <w:t>shared</w:t>
      </w:r>
      <w:r w:rsidRPr="005B3A83">
        <w:rPr>
          <w:sz w:val="24"/>
          <w:szCs w:val="24"/>
        </w:rPr>
        <w:t xml:space="preserve"> that for </w:t>
      </w:r>
      <w:r w:rsidR="00A016FE">
        <w:rPr>
          <w:sz w:val="24"/>
          <w:szCs w:val="24"/>
        </w:rPr>
        <w:t xml:space="preserve">the HUD Annual Homeless Assessment Report (AHAR) submitted in November has been reviewed and finalized.  The </w:t>
      </w:r>
      <w:r w:rsidRPr="005B3A83">
        <w:rPr>
          <w:sz w:val="24"/>
          <w:szCs w:val="24"/>
        </w:rPr>
        <w:t xml:space="preserve">Emergency </w:t>
      </w:r>
      <w:r w:rsidR="00A377A4" w:rsidRPr="005B3A83">
        <w:rPr>
          <w:sz w:val="24"/>
          <w:szCs w:val="24"/>
        </w:rPr>
        <w:t>S</w:t>
      </w:r>
      <w:r w:rsidRPr="005B3A83">
        <w:rPr>
          <w:sz w:val="24"/>
          <w:szCs w:val="24"/>
        </w:rPr>
        <w:t>helters</w:t>
      </w:r>
      <w:r w:rsidR="00A016FE">
        <w:rPr>
          <w:sz w:val="24"/>
          <w:szCs w:val="24"/>
        </w:rPr>
        <w:t xml:space="preserve"> data categories</w:t>
      </w:r>
      <w:r w:rsidR="00934091">
        <w:rPr>
          <w:sz w:val="24"/>
          <w:szCs w:val="24"/>
        </w:rPr>
        <w:t xml:space="preserve"> were not deemed</w:t>
      </w:r>
      <w:r w:rsidRPr="005B3A83">
        <w:rPr>
          <w:sz w:val="24"/>
          <w:szCs w:val="24"/>
        </w:rPr>
        <w:t xml:space="preserve"> </w:t>
      </w:r>
      <w:r w:rsidR="00A377A4" w:rsidRPr="005B3A83">
        <w:rPr>
          <w:sz w:val="24"/>
          <w:szCs w:val="24"/>
        </w:rPr>
        <w:t>unusable</w:t>
      </w:r>
      <w:r w:rsidRPr="005B3A83">
        <w:rPr>
          <w:sz w:val="24"/>
          <w:szCs w:val="24"/>
        </w:rPr>
        <w:t xml:space="preserve"> categories.  </w:t>
      </w:r>
      <w:r w:rsidR="00934091">
        <w:rPr>
          <w:sz w:val="24"/>
          <w:szCs w:val="24"/>
        </w:rPr>
        <w:t>MD</w:t>
      </w:r>
      <w:r w:rsidRPr="005B3A83">
        <w:rPr>
          <w:sz w:val="24"/>
          <w:szCs w:val="24"/>
        </w:rPr>
        <w:t xml:space="preserve">HA </w:t>
      </w:r>
      <w:r w:rsidR="00934091">
        <w:rPr>
          <w:sz w:val="24"/>
          <w:szCs w:val="24"/>
        </w:rPr>
        <w:t>met</w:t>
      </w:r>
      <w:r w:rsidRPr="005B3A83">
        <w:rPr>
          <w:sz w:val="24"/>
          <w:szCs w:val="24"/>
        </w:rPr>
        <w:t xml:space="preserve"> 10 of the 12 analysis criteria.  All day she</w:t>
      </w:r>
      <w:r w:rsidR="00A377A4" w:rsidRPr="005B3A83">
        <w:rPr>
          <w:sz w:val="24"/>
          <w:szCs w:val="24"/>
        </w:rPr>
        <w:t>l</w:t>
      </w:r>
      <w:r w:rsidRPr="005B3A83">
        <w:rPr>
          <w:sz w:val="24"/>
          <w:szCs w:val="24"/>
        </w:rPr>
        <w:t>ters are included.</w:t>
      </w:r>
      <w:r w:rsidR="00A377A4" w:rsidRPr="005B3A83">
        <w:rPr>
          <w:sz w:val="24"/>
          <w:szCs w:val="24"/>
        </w:rPr>
        <w:t xml:space="preserve">  </w:t>
      </w:r>
    </w:p>
    <w:p w14:paraId="77ECAF89" w14:textId="3953839E" w:rsidR="00DA7EF1" w:rsidRPr="005B3A83" w:rsidRDefault="0023048B" w:rsidP="00160DDC">
      <w:pPr>
        <w:jc w:val="both"/>
        <w:rPr>
          <w:sz w:val="24"/>
          <w:szCs w:val="24"/>
        </w:rPr>
      </w:pPr>
      <w:r>
        <w:rPr>
          <w:sz w:val="24"/>
          <w:szCs w:val="24"/>
        </w:rPr>
        <w:t xml:space="preserve">A discussion was had about the City of Dallas Audit on the Homeless Response System that had multiple references to MDHA and the HMIS System.  </w:t>
      </w:r>
      <w:r w:rsidR="00DA7EF1" w:rsidRPr="005B3A83">
        <w:rPr>
          <w:sz w:val="24"/>
          <w:szCs w:val="24"/>
        </w:rPr>
        <w:t xml:space="preserve">Karen Hughes stated that </w:t>
      </w:r>
      <w:r>
        <w:rPr>
          <w:sz w:val="24"/>
          <w:szCs w:val="24"/>
        </w:rPr>
        <w:t xml:space="preserve">related to procurement, it is essential that the financial policies be reviewed and made clear related to sole source purchases.  Crain stated that they were updated and re-written in January 2017 following the catastrophic data loss when MDHA had to rebuild and rewrite many agency records. </w:t>
      </w:r>
      <w:r w:rsidR="00DA7EF1" w:rsidRPr="005B3A83">
        <w:rPr>
          <w:sz w:val="24"/>
          <w:szCs w:val="24"/>
        </w:rPr>
        <w:t xml:space="preserve">A motion needs to include </w:t>
      </w:r>
      <w:r w:rsidR="00850C6E" w:rsidRPr="005B3A83">
        <w:rPr>
          <w:sz w:val="24"/>
          <w:szCs w:val="24"/>
        </w:rPr>
        <w:t xml:space="preserve">that </w:t>
      </w:r>
      <w:r>
        <w:rPr>
          <w:sz w:val="24"/>
          <w:szCs w:val="24"/>
        </w:rPr>
        <w:t xml:space="preserve">the MDHA procurement policies </w:t>
      </w:r>
      <w:r w:rsidR="00FC41B1">
        <w:rPr>
          <w:sz w:val="24"/>
          <w:szCs w:val="24"/>
        </w:rPr>
        <w:t>will reflect</w:t>
      </w:r>
      <w:r>
        <w:rPr>
          <w:sz w:val="24"/>
          <w:szCs w:val="24"/>
        </w:rPr>
        <w:t xml:space="preserve"> </w:t>
      </w:r>
      <w:r w:rsidR="00FC41B1">
        <w:rPr>
          <w:sz w:val="24"/>
          <w:szCs w:val="24"/>
        </w:rPr>
        <w:t>procurement policies as directed.</w:t>
      </w:r>
      <w:r w:rsidR="00DA7EF1" w:rsidRPr="005B3A83">
        <w:rPr>
          <w:sz w:val="24"/>
          <w:szCs w:val="24"/>
        </w:rPr>
        <w:t xml:space="preserve"> Edd Eason</w:t>
      </w:r>
      <w:r w:rsidR="00850C6E" w:rsidRPr="005B3A83">
        <w:rPr>
          <w:sz w:val="24"/>
          <w:szCs w:val="24"/>
        </w:rPr>
        <w:t xml:space="preserve"> requested</w:t>
      </w:r>
      <w:r w:rsidR="00DA7EF1" w:rsidRPr="005B3A83">
        <w:rPr>
          <w:sz w:val="24"/>
          <w:szCs w:val="24"/>
        </w:rPr>
        <w:t xml:space="preserve"> all Board members </w:t>
      </w:r>
      <w:r w:rsidR="00850C6E" w:rsidRPr="005B3A83">
        <w:rPr>
          <w:sz w:val="24"/>
          <w:szCs w:val="24"/>
        </w:rPr>
        <w:t xml:space="preserve">to </w:t>
      </w:r>
      <w:r w:rsidR="00DA7EF1" w:rsidRPr="005B3A83">
        <w:rPr>
          <w:sz w:val="24"/>
          <w:szCs w:val="24"/>
        </w:rPr>
        <w:t>receive a copy of MDHA’s Procur</w:t>
      </w:r>
      <w:r w:rsidR="00850C6E" w:rsidRPr="005B3A83">
        <w:rPr>
          <w:sz w:val="24"/>
          <w:szCs w:val="24"/>
        </w:rPr>
        <w:t>e</w:t>
      </w:r>
      <w:r w:rsidR="00DA7EF1" w:rsidRPr="005B3A83">
        <w:rPr>
          <w:sz w:val="24"/>
          <w:szCs w:val="24"/>
        </w:rPr>
        <w:t>ment Policies and Procedures.</w:t>
      </w:r>
    </w:p>
    <w:p w14:paraId="5E9EE4C4" w14:textId="207FB456" w:rsidR="00C25344" w:rsidRPr="005B3A83" w:rsidRDefault="00C25344" w:rsidP="00C25344">
      <w:pPr>
        <w:jc w:val="center"/>
        <w:rPr>
          <w:b/>
          <w:sz w:val="24"/>
          <w:szCs w:val="24"/>
          <w:u w:val="single"/>
        </w:rPr>
      </w:pPr>
      <w:r w:rsidRPr="005B3A83">
        <w:rPr>
          <w:b/>
          <w:sz w:val="24"/>
          <w:szCs w:val="24"/>
          <w:u w:val="single"/>
        </w:rPr>
        <w:t>Executive Committee Report</w:t>
      </w:r>
    </w:p>
    <w:p w14:paraId="5E361A09" w14:textId="66758F24" w:rsidR="00C25344" w:rsidRPr="005B3A83" w:rsidRDefault="005C52B3" w:rsidP="005C52B3">
      <w:pPr>
        <w:pStyle w:val="ListParagraph"/>
        <w:numPr>
          <w:ilvl w:val="0"/>
          <w:numId w:val="3"/>
        </w:numPr>
        <w:jc w:val="both"/>
        <w:rPr>
          <w:sz w:val="24"/>
          <w:szCs w:val="24"/>
        </w:rPr>
      </w:pPr>
      <w:r>
        <w:t xml:space="preserve"> </w:t>
      </w:r>
      <w:r w:rsidRPr="005B3A83">
        <w:rPr>
          <w:sz w:val="24"/>
          <w:szCs w:val="24"/>
        </w:rPr>
        <w:t>MDHA 2018 Budget</w:t>
      </w:r>
    </w:p>
    <w:p w14:paraId="47013E0E" w14:textId="751DE4BA" w:rsidR="005C52B3" w:rsidRPr="005B3A83" w:rsidRDefault="005C52B3" w:rsidP="005C52B3">
      <w:pPr>
        <w:pStyle w:val="ListParagraph"/>
        <w:jc w:val="both"/>
        <w:rPr>
          <w:sz w:val="24"/>
          <w:szCs w:val="24"/>
        </w:rPr>
      </w:pPr>
      <w:r w:rsidRPr="005B3A83">
        <w:rPr>
          <w:sz w:val="24"/>
          <w:szCs w:val="24"/>
        </w:rPr>
        <w:t xml:space="preserve">Cindy Crain reported that the budget </w:t>
      </w:r>
      <w:r w:rsidR="00CA3D12">
        <w:rPr>
          <w:sz w:val="24"/>
          <w:szCs w:val="24"/>
        </w:rPr>
        <w:t>is projected as a</w:t>
      </w:r>
      <w:r w:rsidRPr="005B3A83">
        <w:rPr>
          <w:sz w:val="24"/>
          <w:szCs w:val="24"/>
        </w:rPr>
        <w:t xml:space="preserve"> positive net </w:t>
      </w:r>
      <w:r w:rsidR="00CA3D12">
        <w:rPr>
          <w:sz w:val="24"/>
          <w:szCs w:val="24"/>
        </w:rPr>
        <w:t xml:space="preserve">balance </w:t>
      </w:r>
      <w:r w:rsidRPr="005B3A83">
        <w:rPr>
          <w:sz w:val="24"/>
          <w:szCs w:val="24"/>
        </w:rPr>
        <w:t>of $30,000.  At this time, the unknown is the City of Dallas contract and it is not included in the bud</w:t>
      </w:r>
      <w:r w:rsidR="00A00927" w:rsidRPr="005B3A83">
        <w:rPr>
          <w:sz w:val="24"/>
          <w:szCs w:val="24"/>
        </w:rPr>
        <w:t>g</w:t>
      </w:r>
      <w:r w:rsidRPr="005B3A83">
        <w:rPr>
          <w:sz w:val="24"/>
          <w:szCs w:val="24"/>
        </w:rPr>
        <w:t>et</w:t>
      </w:r>
      <w:r w:rsidR="00ED3641" w:rsidRPr="005B3A83">
        <w:rPr>
          <w:sz w:val="24"/>
          <w:szCs w:val="24"/>
        </w:rPr>
        <w:t xml:space="preserve"> (</w:t>
      </w:r>
      <w:r w:rsidR="00ED3641" w:rsidRPr="005B3A83">
        <w:rPr>
          <w:i/>
          <w:sz w:val="24"/>
          <w:szCs w:val="24"/>
        </w:rPr>
        <w:t>see attached handout</w:t>
      </w:r>
      <w:r w:rsidR="00715864" w:rsidRPr="005B3A83">
        <w:rPr>
          <w:sz w:val="24"/>
          <w:szCs w:val="24"/>
        </w:rPr>
        <w:t>)</w:t>
      </w:r>
      <w:r w:rsidRPr="005B3A83">
        <w:rPr>
          <w:sz w:val="24"/>
          <w:szCs w:val="24"/>
        </w:rPr>
        <w:t xml:space="preserve">.   </w:t>
      </w:r>
      <w:r w:rsidR="00850C6E" w:rsidRPr="005B3A83">
        <w:rPr>
          <w:sz w:val="24"/>
          <w:szCs w:val="24"/>
        </w:rPr>
        <w:t>As of today, w</w:t>
      </w:r>
      <w:r w:rsidRPr="005B3A83">
        <w:rPr>
          <w:sz w:val="24"/>
          <w:szCs w:val="24"/>
        </w:rPr>
        <w:t>e have a 3</w:t>
      </w:r>
      <w:r w:rsidR="00A00927" w:rsidRPr="005B3A83">
        <w:rPr>
          <w:sz w:val="24"/>
          <w:szCs w:val="24"/>
        </w:rPr>
        <w:t>-</w:t>
      </w:r>
      <w:r w:rsidRPr="005B3A83">
        <w:rPr>
          <w:sz w:val="24"/>
          <w:szCs w:val="24"/>
        </w:rPr>
        <w:t>mo</w:t>
      </w:r>
      <w:r w:rsidR="00A00927" w:rsidRPr="005B3A83">
        <w:rPr>
          <w:sz w:val="24"/>
          <w:szCs w:val="24"/>
        </w:rPr>
        <w:t>nth</w:t>
      </w:r>
      <w:r w:rsidRPr="005B3A83">
        <w:rPr>
          <w:sz w:val="24"/>
          <w:szCs w:val="24"/>
        </w:rPr>
        <w:t xml:space="preserve"> cash reserve</w:t>
      </w:r>
      <w:r w:rsidR="00850C6E" w:rsidRPr="005B3A83">
        <w:rPr>
          <w:sz w:val="24"/>
          <w:szCs w:val="24"/>
        </w:rPr>
        <w:t xml:space="preserve">. </w:t>
      </w:r>
      <w:r w:rsidRPr="005B3A83">
        <w:rPr>
          <w:sz w:val="24"/>
          <w:szCs w:val="24"/>
        </w:rPr>
        <w:t xml:space="preserve"> Traswell Livingston noted to remember with the City of Dallas contract was to be the lead for other cities to support the CoC.</w:t>
      </w:r>
      <w:r w:rsidR="00666A31" w:rsidRPr="005B3A83">
        <w:rPr>
          <w:sz w:val="24"/>
          <w:szCs w:val="24"/>
        </w:rPr>
        <w:t xml:space="preserve">  </w:t>
      </w:r>
      <w:r w:rsidR="00A00927" w:rsidRPr="005B3A83">
        <w:rPr>
          <w:sz w:val="24"/>
          <w:szCs w:val="24"/>
        </w:rPr>
        <w:t>Shanette</w:t>
      </w:r>
      <w:r w:rsidR="00666A31" w:rsidRPr="005B3A83">
        <w:rPr>
          <w:sz w:val="24"/>
          <w:szCs w:val="24"/>
        </w:rPr>
        <w:t xml:space="preserve"> Eaden remembered when Pl</w:t>
      </w:r>
      <w:r w:rsidR="00A00927" w:rsidRPr="005B3A83">
        <w:rPr>
          <w:sz w:val="24"/>
          <w:szCs w:val="24"/>
        </w:rPr>
        <w:t>a</w:t>
      </w:r>
      <w:r w:rsidR="00666A31" w:rsidRPr="005B3A83">
        <w:rPr>
          <w:sz w:val="24"/>
          <w:szCs w:val="24"/>
        </w:rPr>
        <w:t>no contributed</w:t>
      </w:r>
      <w:r w:rsidR="00CA3D12">
        <w:rPr>
          <w:sz w:val="24"/>
          <w:szCs w:val="24"/>
        </w:rPr>
        <w:t xml:space="preserve"> several years ago</w:t>
      </w:r>
      <w:r w:rsidR="00666A31" w:rsidRPr="005B3A83">
        <w:rPr>
          <w:sz w:val="24"/>
          <w:szCs w:val="24"/>
        </w:rPr>
        <w:t xml:space="preserve"> but was never told how the</w:t>
      </w:r>
      <w:r w:rsidR="00A00927" w:rsidRPr="005B3A83">
        <w:rPr>
          <w:sz w:val="24"/>
          <w:szCs w:val="24"/>
        </w:rPr>
        <w:t>ir</w:t>
      </w:r>
      <w:r w:rsidR="00666A31" w:rsidRPr="005B3A83">
        <w:rPr>
          <w:sz w:val="24"/>
          <w:szCs w:val="24"/>
        </w:rPr>
        <w:t xml:space="preserve"> funds were s</w:t>
      </w:r>
      <w:r w:rsidR="00A00927" w:rsidRPr="005B3A83">
        <w:rPr>
          <w:sz w:val="24"/>
          <w:szCs w:val="24"/>
        </w:rPr>
        <w:t>p</w:t>
      </w:r>
      <w:r w:rsidR="00666A31" w:rsidRPr="005B3A83">
        <w:rPr>
          <w:sz w:val="24"/>
          <w:szCs w:val="24"/>
        </w:rPr>
        <w:t>ent.</w:t>
      </w:r>
    </w:p>
    <w:p w14:paraId="57FEF771" w14:textId="77777777" w:rsidR="00A00927" w:rsidRPr="005B3A83" w:rsidRDefault="00A00927" w:rsidP="005C52B3">
      <w:pPr>
        <w:pStyle w:val="ListParagraph"/>
        <w:jc w:val="both"/>
        <w:rPr>
          <w:sz w:val="24"/>
          <w:szCs w:val="24"/>
        </w:rPr>
      </w:pPr>
    </w:p>
    <w:p w14:paraId="108E1FAA" w14:textId="3D416F1C" w:rsidR="00666A31" w:rsidRPr="005B3A83" w:rsidRDefault="00666A31" w:rsidP="005B3A83">
      <w:pPr>
        <w:pStyle w:val="ListParagraph"/>
        <w:tabs>
          <w:tab w:val="left" w:pos="7614"/>
        </w:tabs>
        <w:jc w:val="both"/>
        <w:rPr>
          <w:sz w:val="24"/>
          <w:szCs w:val="24"/>
        </w:rPr>
      </w:pPr>
      <w:r w:rsidRPr="005B3A83">
        <w:rPr>
          <w:sz w:val="24"/>
          <w:szCs w:val="24"/>
        </w:rPr>
        <w:t>Karen Hug</w:t>
      </w:r>
      <w:r w:rsidR="00850C6E" w:rsidRPr="005B3A83">
        <w:rPr>
          <w:sz w:val="24"/>
          <w:szCs w:val="24"/>
        </w:rPr>
        <w:t>h</w:t>
      </w:r>
      <w:r w:rsidRPr="005B3A83">
        <w:rPr>
          <w:sz w:val="24"/>
          <w:szCs w:val="24"/>
        </w:rPr>
        <w:t>es</w:t>
      </w:r>
      <w:r w:rsidR="00850C6E" w:rsidRPr="005B3A83">
        <w:rPr>
          <w:sz w:val="24"/>
          <w:szCs w:val="24"/>
        </w:rPr>
        <w:t xml:space="preserve"> inquired about the status of t</w:t>
      </w:r>
      <w:r w:rsidRPr="005B3A83">
        <w:rPr>
          <w:sz w:val="24"/>
          <w:szCs w:val="24"/>
        </w:rPr>
        <w:t>he City of Dallas cont</w:t>
      </w:r>
      <w:r w:rsidR="00A00927" w:rsidRPr="005B3A83">
        <w:rPr>
          <w:sz w:val="24"/>
          <w:szCs w:val="24"/>
        </w:rPr>
        <w:t>r</w:t>
      </w:r>
      <w:r w:rsidRPr="005B3A83">
        <w:rPr>
          <w:sz w:val="24"/>
          <w:szCs w:val="24"/>
        </w:rPr>
        <w:t>act.</w:t>
      </w:r>
      <w:r w:rsidR="00CA3D12">
        <w:rPr>
          <w:sz w:val="24"/>
          <w:szCs w:val="24"/>
        </w:rPr>
        <w:t xml:space="preserve"> The City has proposed many changes in the contract that are being reviewed. </w:t>
      </w:r>
      <w:r w:rsidR="00850C6E" w:rsidRPr="005B3A83">
        <w:rPr>
          <w:sz w:val="24"/>
          <w:szCs w:val="24"/>
        </w:rPr>
        <w:t xml:space="preserve">Hughes </w:t>
      </w:r>
      <w:r w:rsidR="00CA3D12">
        <w:rPr>
          <w:sz w:val="24"/>
          <w:szCs w:val="24"/>
        </w:rPr>
        <w:t>requested the Executive Committee be included in the negotiations.</w:t>
      </w:r>
    </w:p>
    <w:p w14:paraId="2359925C" w14:textId="7D506ECD" w:rsidR="00666A31" w:rsidRPr="005B3A83" w:rsidRDefault="00666A31" w:rsidP="005C52B3">
      <w:pPr>
        <w:pStyle w:val="ListParagraph"/>
        <w:jc w:val="both"/>
        <w:rPr>
          <w:sz w:val="24"/>
          <w:szCs w:val="24"/>
          <w:highlight w:val="yellow"/>
        </w:rPr>
      </w:pPr>
    </w:p>
    <w:p w14:paraId="4E44F0A4" w14:textId="77777777" w:rsidR="004F512F" w:rsidRPr="005B3A83" w:rsidRDefault="004F512F" w:rsidP="004F512F">
      <w:pPr>
        <w:pStyle w:val="ListParagraph"/>
        <w:numPr>
          <w:ilvl w:val="0"/>
          <w:numId w:val="3"/>
        </w:numPr>
        <w:jc w:val="both"/>
        <w:rPr>
          <w:sz w:val="24"/>
          <w:szCs w:val="24"/>
        </w:rPr>
      </w:pPr>
      <w:r w:rsidRPr="005B3A83">
        <w:rPr>
          <w:sz w:val="24"/>
          <w:szCs w:val="24"/>
        </w:rPr>
        <w:t>MDHA Board Committee Chair Appointments 2018</w:t>
      </w:r>
    </w:p>
    <w:p w14:paraId="11B7ABC2" w14:textId="1E28F418" w:rsidR="004F512F" w:rsidRPr="005B3A83" w:rsidRDefault="004F512F" w:rsidP="005C52B3">
      <w:pPr>
        <w:pStyle w:val="ListParagraph"/>
        <w:jc w:val="both"/>
        <w:rPr>
          <w:sz w:val="24"/>
          <w:szCs w:val="24"/>
        </w:rPr>
      </w:pPr>
      <w:r w:rsidRPr="005B3A83">
        <w:rPr>
          <w:sz w:val="24"/>
          <w:szCs w:val="24"/>
        </w:rPr>
        <w:t xml:space="preserve">Crain reported that she and the Chair will work on recommendations and present them to the Executive Committee.  </w:t>
      </w:r>
      <w:r w:rsidR="00715864" w:rsidRPr="005B3A83">
        <w:rPr>
          <w:sz w:val="24"/>
          <w:szCs w:val="24"/>
        </w:rPr>
        <w:t xml:space="preserve">Committees requiring Chair appointments include PRAC, Governance and Nominating, HMIS and Public Policy.  </w:t>
      </w:r>
      <w:r w:rsidRPr="005B3A83">
        <w:rPr>
          <w:sz w:val="24"/>
          <w:szCs w:val="24"/>
        </w:rPr>
        <w:t>A report will be provided at the next Board meeting.</w:t>
      </w:r>
    </w:p>
    <w:p w14:paraId="796697CD" w14:textId="6FDA874F" w:rsidR="004F512F" w:rsidRPr="005B3A83" w:rsidRDefault="004F512F" w:rsidP="005C52B3">
      <w:pPr>
        <w:pStyle w:val="ListParagraph"/>
        <w:jc w:val="both"/>
        <w:rPr>
          <w:sz w:val="24"/>
          <w:szCs w:val="24"/>
          <w:highlight w:val="yellow"/>
        </w:rPr>
      </w:pPr>
    </w:p>
    <w:p w14:paraId="75716B9E" w14:textId="671746E5" w:rsidR="004F512F" w:rsidRPr="005B3A83" w:rsidRDefault="004F512F" w:rsidP="004F512F">
      <w:pPr>
        <w:pStyle w:val="ListParagraph"/>
        <w:numPr>
          <w:ilvl w:val="0"/>
          <w:numId w:val="3"/>
        </w:numPr>
        <w:jc w:val="both"/>
        <w:rPr>
          <w:sz w:val="24"/>
          <w:szCs w:val="24"/>
        </w:rPr>
      </w:pPr>
      <w:r w:rsidRPr="005B3A83">
        <w:rPr>
          <w:sz w:val="24"/>
          <w:szCs w:val="24"/>
        </w:rPr>
        <w:t>City of Dallas Independent Audit Report</w:t>
      </w:r>
    </w:p>
    <w:p w14:paraId="34875DE1" w14:textId="125063CF" w:rsidR="00666A31" w:rsidRPr="005B3A83" w:rsidRDefault="004F512F">
      <w:pPr>
        <w:pStyle w:val="ListParagraph"/>
        <w:jc w:val="both"/>
        <w:rPr>
          <w:sz w:val="24"/>
          <w:szCs w:val="24"/>
        </w:rPr>
      </w:pPr>
      <w:r w:rsidRPr="005B3A83">
        <w:rPr>
          <w:sz w:val="24"/>
          <w:szCs w:val="24"/>
        </w:rPr>
        <w:t xml:space="preserve">Crain noted that the Board was provided with the official written response to the City of Dallas audit.  </w:t>
      </w:r>
      <w:r w:rsidR="00850C6E" w:rsidRPr="005B3A83">
        <w:rPr>
          <w:sz w:val="24"/>
          <w:szCs w:val="24"/>
        </w:rPr>
        <w:t xml:space="preserve">Hughes </w:t>
      </w:r>
      <w:r w:rsidR="00666A31" w:rsidRPr="005B3A83">
        <w:rPr>
          <w:sz w:val="24"/>
          <w:szCs w:val="24"/>
        </w:rPr>
        <w:t>also noted that a lot of the audit was not fair</w:t>
      </w:r>
      <w:r w:rsidR="00850C6E" w:rsidRPr="005B3A83">
        <w:rPr>
          <w:sz w:val="24"/>
          <w:szCs w:val="24"/>
        </w:rPr>
        <w:t>,</w:t>
      </w:r>
      <w:r w:rsidR="00666A31" w:rsidRPr="005B3A83">
        <w:rPr>
          <w:sz w:val="24"/>
          <w:szCs w:val="24"/>
        </w:rPr>
        <w:t xml:space="preserve"> but we need to move forward and be willing to work with everyone.  </w:t>
      </w:r>
      <w:r w:rsidR="00850C6E" w:rsidRPr="005B3A83">
        <w:rPr>
          <w:sz w:val="24"/>
          <w:szCs w:val="24"/>
        </w:rPr>
        <w:t>Daniel</w:t>
      </w:r>
      <w:r w:rsidR="00666A31" w:rsidRPr="005B3A83">
        <w:rPr>
          <w:sz w:val="24"/>
          <w:szCs w:val="24"/>
        </w:rPr>
        <w:t xml:space="preserve"> Roby </w:t>
      </w:r>
      <w:r w:rsidR="00850C6E" w:rsidRPr="005B3A83">
        <w:rPr>
          <w:sz w:val="24"/>
          <w:szCs w:val="24"/>
        </w:rPr>
        <w:t xml:space="preserve">suggested that the </w:t>
      </w:r>
      <w:r w:rsidR="00666A31" w:rsidRPr="005B3A83">
        <w:rPr>
          <w:sz w:val="24"/>
          <w:szCs w:val="24"/>
        </w:rPr>
        <w:t xml:space="preserve">best practice is to take </w:t>
      </w:r>
      <w:r w:rsidR="00850C6E" w:rsidRPr="005B3A83">
        <w:rPr>
          <w:sz w:val="24"/>
          <w:szCs w:val="24"/>
        </w:rPr>
        <w:t xml:space="preserve">the </w:t>
      </w:r>
      <w:r w:rsidR="00666A31" w:rsidRPr="005B3A83">
        <w:rPr>
          <w:sz w:val="24"/>
          <w:szCs w:val="24"/>
        </w:rPr>
        <w:t>criticism</w:t>
      </w:r>
      <w:r w:rsidR="00850C6E" w:rsidRPr="005B3A83">
        <w:rPr>
          <w:sz w:val="24"/>
          <w:szCs w:val="24"/>
        </w:rPr>
        <w:t>s</w:t>
      </w:r>
      <w:r w:rsidR="00666A31" w:rsidRPr="005B3A83">
        <w:rPr>
          <w:sz w:val="24"/>
          <w:szCs w:val="24"/>
        </w:rPr>
        <w:t xml:space="preserve"> and work on them together.  </w:t>
      </w:r>
    </w:p>
    <w:p w14:paraId="5450E048" w14:textId="77777777" w:rsidR="00715864" w:rsidRPr="005B3A83" w:rsidRDefault="00715864" w:rsidP="005C52B3">
      <w:pPr>
        <w:pStyle w:val="ListParagraph"/>
        <w:jc w:val="both"/>
        <w:rPr>
          <w:sz w:val="24"/>
          <w:szCs w:val="24"/>
          <w:highlight w:val="yellow"/>
        </w:rPr>
      </w:pPr>
    </w:p>
    <w:p w14:paraId="7C936E0C" w14:textId="243F4AEE" w:rsidR="00715864" w:rsidRDefault="00715864" w:rsidP="00715864">
      <w:pPr>
        <w:pStyle w:val="ListParagraph"/>
        <w:jc w:val="center"/>
        <w:rPr>
          <w:b/>
          <w:sz w:val="24"/>
          <w:szCs w:val="24"/>
          <w:u w:val="single"/>
        </w:rPr>
      </w:pPr>
      <w:r w:rsidRPr="005B3A83">
        <w:rPr>
          <w:b/>
          <w:sz w:val="24"/>
          <w:szCs w:val="24"/>
          <w:u w:val="single"/>
        </w:rPr>
        <w:t>CEO Report</w:t>
      </w:r>
    </w:p>
    <w:p w14:paraId="2B2A5D03" w14:textId="77777777" w:rsidR="00F0726F" w:rsidRPr="005B3A83" w:rsidRDefault="00F0726F" w:rsidP="005B3A83">
      <w:pPr>
        <w:pStyle w:val="ListParagraph"/>
        <w:jc w:val="center"/>
        <w:rPr>
          <w:b/>
          <w:sz w:val="24"/>
          <w:szCs w:val="24"/>
          <w:u w:val="single"/>
        </w:rPr>
      </w:pPr>
    </w:p>
    <w:p w14:paraId="7E685C7E" w14:textId="6AAEEDB7" w:rsidR="00FA0377" w:rsidRPr="005B3A83" w:rsidRDefault="00715864" w:rsidP="00366B94">
      <w:pPr>
        <w:pStyle w:val="ListParagraph"/>
        <w:ind w:left="0"/>
        <w:rPr>
          <w:sz w:val="24"/>
          <w:szCs w:val="24"/>
        </w:rPr>
      </w:pPr>
      <w:r w:rsidRPr="005B3A83">
        <w:rPr>
          <w:sz w:val="24"/>
          <w:szCs w:val="24"/>
        </w:rPr>
        <w:t>Cindy Crain announced that HUD released its funding decisions for FY 2017 CoC Projects. (</w:t>
      </w:r>
      <w:r w:rsidRPr="005B3A83">
        <w:rPr>
          <w:i/>
          <w:sz w:val="24"/>
          <w:szCs w:val="24"/>
        </w:rPr>
        <w:t>see attached copy</w:t>
      </w:r>
      <w:r w:rsidR="00F0726F" w:rsidRPr="005B3A83">
        <w:rPr>
          <w:i/>
          <w:sz w:val="24"/>
          <w:szCs w:val="24"/>
        </w:rPr>
        <w:t xml:space="preserve"> and summary charts included in Power Point presentation</w:t>
      </w:r>
      <w:r w:rsidRPr="005B3A83">
        <w:rPr>
          <w:sz w:val="24"/>
          <w:szCs w:val="24"/>
        </w:rPr>
        <w:t>).  Overall, we received</w:t>
      </w:r>
      <w:r w:rsidR="00FA0377" w:rsidRPr="005B3A83">
        <w:rPr>
          <w:sz w:val="24"/>
          <w:szCs w:val="24"/>
        </w:rPr>
        <w:t xml:space="preserve"> $235,000 less</w:t>
      </w:r>
      <w:r w:rsidR="00CA3D12">
        <w:rPr>
          <w:sz w:val="24"/>
          <w:szCs w:val="24"/>
        </w:rPr>
        <w:t xml:space="preserve"> in the annual renewal demand, but in total more funding was realized because of HUD increases in fair market rents for renewal projects.   </w:t>
      </w:r>
      <w:r w:rsidRPr="005B3A83">
        <w:rPr>
          <w:sz w:val="24"/>
          <w:szCs w:val="24"/>
        </w:rPr>
        <w:t>C</w:t>
      </w:r>
      <w:r w:rsidR="00FA0377" w:rsidRPr="005B3A83">
        <w:rPr>
          <w:sz w:val="24"/>
          <w:szCs w:val="24"/>
        </w:rPr>
        <w:t>rain will provide</w:t>
      </w:r>
      <w:r w:rsidRPr="005B3A83">
        <w:rPr>
          <w:sz w:val="24"/>
          <w:szCs w:val="24"/>
        </w:rPr>
        <w:t xml:space="preserve"> </w:t>
      </w:r>
      <w:r w:rsidR="00FA0377" w:rsidRPr="005B3A83">
        <w:rPr>
          <w:sz w:val="24"/>
          <w:szCs w:val="24"/>
        </w:rPr>
        <w:t>a de-br</w:t>
      </w:r>
      <w:r w:rsidRPr="005B3A83">
        <w:rPr>
          <w:sz w:val="24"/>
          <w:szCs w:val="24"/>
        </w:rPr>
        <w:t>i</w:t>
      </w:r>
      <w:r w:rsidR="00FA0377" w:rsidRPr="005B3A83">
        <w:rPr>
          <w:sz w:val="24"/>
          <w:szCs w:val="24"/>
        </w:rPr>
        <w:t>e</w:t>
      </w:r>
      <w:r w:rsidRPr="005B3A83">
        <w:rPr>
          <w:sz w:val="24"/>
          <w:szCs w:val="24"/>
        </w:rPr>
        <w:t>f</w:t>
      </w:r>
      <w:r w:rsidR="00FA0377" w:rsidRPr="005B3A83">
        <w:rPr>
          <w:sz w:val="24"/>
          <w:szCs w:val="24"/>
        </w:rPr>
        <w:t xml:space="preserve">ing </w:t>
      </w:r>
      <w:r w:rsidRPr="005B3A83">
        <w:rPr>
          <w:sz w:val="24"/>
          <w:szCs w:val="24"/>
        </w:rPr>
        <w:t>r</w:t>
      </w:r>
      <w:r w:rsidR="00FA0377" w:rsidRPr="005B3A83">
        <w:rPr>
          <w:sz w:val="24"/>
          <w:szCs w:val="24"/>
        </w:rPr>
        <w:t>eport to the Board for areas to improve</w:t>
      </w:r>
      <w:r w:rsidR="00CA3D12">
        <w:rPr>
          <w:sz w:val="24"/>
          <w:szCs w:val="24"/>
        </w:rPr>
        <w:t xml:space="preserve"> when HUD provides the report</w:t>
      </w:r>
      <w:r w:rsidRPr="005B3A83">
        <w:rPr>
          <w:sz w:val="24"/>
          <w:szCs w:val="24"/>
        </w:rPr>
        <w:t>.</w:t>
      </w:r>
      <w:r w:rsidR="00CA3D12">
        <w:rPr>
          <w:sz w:val="24"/>
          <w:szCs w:val="24"/>
        </w:rPr>
        <w:br/>
      </w:r>
      <w:bookmarkStart w:id="0" w:name="_GoBack"/>
      <w:bookmarkEnd w:id="0"/>
    </w:p>
    <w:p w14:paraId="742266B8" w14:textId="260EB1BE" w:rsidR="00C25344" w:rsidRPr="005B3A83" w:rsidRDefault="00C25344" w:rsidP="00C25344">
      <w:pPr>
        <w:jc w:val="center"/>
        <w:rPr>
          <w:b/>
          <w:sz w:val="24"/>
          <w:szCs w:val="24"/>
          <w:u w:val="single"/>
        </w:rPr>
      </w:pPr>
      <w:r w:rsidRPr="005B3A83">
        <w:rPr>
          <w:b/>
          <w:sz w:val="24"/>
          <w:szCs w:val="24"/>
          <w:u w:val="single"/>
        </w:rPr>
        <w:t>Adjournment</w:t>
      </w:r>
    </w:p>
    <w:p w14:paraId="1CC59E84" w14:textId="6138D026" w:rsidR="00C25344" w:rsidRPr="005B3A83" w:rsidRDefault="00C25344" w:rsidP="00C25344">
      <w:pPr>
        <w:jc w:val="both"/>
        <w:rPr>
          <w:sz w:val="24"/>
          <w:szCs w:val="24"/>
        </w:rPr>
      </w:pPr>
      <w:r w:rsidRPr="005B3A83">
        <w:rPr>
          <w:sz w:val="24"/>
          <w:szCs w:val="24"/>
        </w:rPr>
        <w:t xml:space="preserve">The meeting was adjourned at 11:15 am by the Chair, John </w:t>
      </w:r>
      <w:r w:rsidRPr="00F0726F">
        <w:rPr>
          <w:sz w:val="24"/>
          <w:szCs w:val="24"/>
        </w:rPr>
        <w:t>E. Castañeda.</w:t>
      </w:r>
    </w:p>
    <w:sectPr w:rsidR="00C25344" w:rsidRPr="005B3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A2F2F"/>
    <w:multiLevelType w:val="hybridMultilevel"/>
    <w:tmpl w:val="05BC5C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900C9C"/>
    <w:multiLevelType w:val="hybridMultilevel"/>
    <w:tmpl w:val="85D01F82"/>
    <w:lvl w:ilvl="0" w:tplc="D5662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F95E6F"/>
    <w:multiLevelType w:val="hybridMultilevel"/>
    <w:tmpl w:val="B56C886E"/>
    <w:lvl w:ilvl="0" w:tplc="CA268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728"/>
    <w:rsid w:val="0012615D"/>
    <w:rsid w:val="00160DDC"/>
    <w:rsid w:val="001860D0"/>
    <w:rsid w:val="001D2512"/>
    <w:rsid w:val="0023048B"/>
    <w:rsid w:val="00276E6E"/>
    <w:rsid w:val="0028182B"/>
    <w:rsid w:val="00366B94"/>
    <w:rsid w:val="003C0365"/>
    <w:rsid w:val="004A4928"/>
    <w:rsid w:val="004C7A01"/>
    <w:rsid w:val="004F512F"/>
    <w:rsid w:val="00534EF8"/>
    <w:rsid w:val="005B3A83"/>
    <w:rsid w:val="005C39F6"/>
    <w:rsid w:val="005C52B3"/>
    <w:rsid w:val="00666A31"/>
    <w:rsid w:val="006B2728"/>
    <w:rsid w:val="00715864"/>
    <w:rsid w:val="00850C6E"/>
    <w:rsid w:val="008612FA"/>
    <w:rsid w:val="008B2943"/>
    <w:rsid w:val="008C7778"/>
    <w:rsid w:val="008F0FA5"/>
    <w:rsid w:val="00934091"/>
    <w:rsid w:val="009E7F33"/>
    <w:rsid w:val="00A00927"/>
    <w:rsid w:val="00A016FE"/>
    <w:rsid w:val="00A326A2"/>
    <w:rsid w:val="00A377A4"/>
    <w:rsid w:val="00B145C8"/>
    <w:rsid w:val="00BA68B5"/>
    <w:rsid w:val="00C25344"/>
    <w:rsid w:val="00CA3D12"/>
    <w:rsid w:val="00D52F95"/>
    <w:rsid w:val="00DA7EF1"/>
    <w:rsid w:val="00E807BA"/>
    <w:rsid w:val="00E963E9"/>
    <w:rsid w:val="00ED3641"/>
    <w:rsid w:val="00F0726F"/>
    <w:rsid w:val="00F101E4"/>
    <w:rsid w:val="00FA0377"/>
    <w:rsid w:val="00FC0F93"/>
    <w:rsid w:val="00FC41B1"/>
    <w:rsid w:val="00FF3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8B055"/>
  <w15:chartTrackingRefBased/>
  <w15:docId w15:val="{15CA7F25-114C-45C9-ADFA-1D924A6D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2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778"/>
    <w:pPr>
      <w:ind w:left="720"/>
      <w:contextualSpacing/>
    </w:pPr>
  </w:style>
  <w:style w:type="paragraph" w:customStyle="1" w:styleId="CandHCCrelatedgrants">
    <w:name w:val="C and HCC related grants."/>
    <w:basedOn w:val="Normal"/>
    <w:qFormat/>
    <w:rsid w:val="005C39F6"/>
    <w:pPr>
      <w:jc w:val="both"/>
    </w:pPr>
  </w:style>
  <w:style w:type="paragraph" w:styleId="BalloonText">
    <w:name w:val="Balloon Text"/>
    <w:basedOn w:val="Normal"/>
    <w:link w:val="BalloonTextChar"/>
    <w:uiPriority w:val="99"/>
    <w:semiHidden/>
    <w:unhideWhenUsed/>
    <w:rsid w:val="00160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D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DB9DA-924C-4A58-833B-F02568B75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Austin</dc:creator>
  <cp:keywords/>
  <dc:description/>
  <cp:lastModifiedBy>Cindy Crain</cp:lastModifiedBy>
  <cp:revision>6</cp:revision>
  <dcterms:created xsi:type="dcterms:W3CDTF">2018-03-13T11:56:00Z</dcterms:created>
  <dcterms:modified xsi:type="dcterms:W3CDTF">2018-03-13T12:46:00Z</dcterms:modified>
</cp:coreProperties>
</file>